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A81A" w14:textId="060B3BDF" w:rsidR="001C3F41" w:rsidRDefault="001C3F41" w:rsidP="001E4A3F">
      <w:pPr>
        <w:spacing w:line="280" w:lineRule="atLeast"/>
        <w:rPr>
          <w:rFonts w:ascii="Arial" w:hAnsi="Arial"/>
          <w:sz w:val="20"/>
        </w:rPr>
      </w:pPr>
      <w:bookmarkStart w:id="0" w:name="_GoBack"/>
      <w:bookmarkEnd w:id="0"/>
      <w:r w:rsidRPr="001C3F41">
        <w:rPr>
          <w:rFonts w:ascii="Arial" w:hAnsi="Arial"/>
          <w:sz w:val="20"/>
        </w:rPr>
        <w:t xml:space="preserve">Het project wordt getoetst </w:t>
      </w:r>
      <w:r w:rsidR="00332C54">
        <w:rPr>
          <w:rFonts w:ascii="Arial" w:hAnsi="Arial"/>
          <w:sz w:val="20"/>
        </w:rPr>
        <w:t>aan</w:t>
      </w:r>
      <w:r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Algemene Subsidieverordening Provincie Limburg 20</w:t>
      </w:r>
      <w:r w:rsidR="003C40DC">
        <w:rPr>
          <w:rFonts w:ascii="Arial" w:hAnsi="Arial"/>
          <w:sz w:val="20"/>
        </w:rPr>
        <w:t>23</w:t>
      </w:r>
      <w:r w:rsidR="00284824" w:rsidRPr="00284824">
        <w:rPr>
          <w:rFonts w:ascii="Arial" w:hAnsi="Arial"/>
          <w:sz w:val="20"/>
        </w:rPr>
        <w:t xml:space="preserve">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Nadere </w:t>
      </w:r>
      <w:r w:rsidR="00E13AD0" w:rsidRPr="00183889">
        <w:rPr>
          <w:rFonts w:ascii="Arial" w:hAnsi="Arial"/>
          <w:sz w:val="20"/>
        </w:rPr>
        <w:t xml:space="preserve">subsidieregels </w:t>
      </w:r>
      <w:r w:rsidR="008B4F9D">
        <w:rPr>
          <w:rFonts w:ascii="Arial" w:hAnsi="Arial"/>
          <w:sz w:val="20"/>
        </w:rPr>
        <w:t>Monulisa 202</w:t>
      </w:r>
      <w:r w:rsidR="003C40DC">
        <w:rPr>
          <w:rFonts w:ascii="Arial" w:hAnsi="Arial"/>
          <w:sz w:val="20"/>
        </w:rPr>
        <w:t>4</w:t>
      </w:r>
      <w:r w:rsidR="00A5184E" w:rsidRPr="00183889">
        <w:rPr>
          <w:rFonts w:ascii="Arial" w:hAnsi="Arial"/>
          <w:sz w:val="20"/>
        </w:rPr>
        <w:t>.</w:t>
      </w:r>
      <w:r w:rsidR="00FD2164">
        <w:rPr>
          <w:rFonts w:ascii="Arial" w:hAnsi="Arial"/>
          <w:sz w:val="20"/>
        </w:rPr>
        <w:t xml:space="preserve"> </w:t>
      </w: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  <w:r w:rsidR="00FD2164">
        <w:rPr>
          <w:rFonts w:ascii="Arial" w:hAnsi="Arial"/>
          <w:sz w:val="20"/>
        </w:rPr>
        <w:t xml:space="preserve"> </w:t>
      </w: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58DB504B" w14:textId="77777777" w:rsidR="00FD2164" w:rsidRDefault="00FD2164" w:rsidP="001E4A3F">
      <w:pPr>
        <w:spacing w:line="280" w:lineRule="atLeast"/>
        <w:rPr>
          <w:rFonts w:ascii="Arial" w:hAnsi="Arial" w:cs="Arial"/>
          <w:sz w:val="20"/>
        </w:rPr>
      </w:pPr>
    </w:p>
    <w:p w14:paraId="70A42882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E61589">
        <w:rPr>
          <w:rFonts w:ascii="Arial" w:hAnsi="Arial" w:cs="Arial"/>
          <w:sz w:val="20"/>
        </w:rPr>
        <w:t>U krijgt eerst een checklist met vragen om voor uzelf te bepalen of u mogelijk in aanmerking komt voor een provinciale subsidie. Als u de vragen in de checklist met ja heeft kunnen beantwoorden, kunt u het aanvraagformulier verder invullen.</w:t>
      </w:r>
      <w:r w:rsidR="00FD2164" w:rsidRPr="00E61589">
        <w:rPr>
          <w:rFonts w:ascii="Arial" w:hAnsi="Arial" w:cs="Arial"/>
          <w:sz w:val="20"/>
        </w:rPr>
        <w:t xml:space="preserve"> </w:t>
      </w:r>
      <w:r w:rsidRPr="00E61589">
        <w:rPr>
          <w:rFonts w:ascii="Arial" w:hAnsi="Arial" w:cs="Arial"/>
          <w:sz w:val="20"/>
        </w:rPr>
        <w:t>Als u één van de vragen in de checklist met nee heeft beantwoord, dan hoeft u het aanvraagformulier niet verder in te vullen. Het heeft dan geen zin een aanvraag in te dienen.</w:t>
      </w:r>
    </w:p>
    <w:p w14:paraId="64B2E634" w14:textId="77777777" w:rsidR="009D482C" w:rsidRDefault="009D482C" w:rsidP="001E4A3F">
      <w:pPr>
        <w:spacing w:line="280" w:lineRule="atLeast"/>
        <w:rPr>
          <w:rFonts w:ascii="Arial" w:hAnsi="Arial" w:cs="Arial"/>
          <w:sz w:val="20"/>
        </w:rPr>
      </w:pPr>
    </w:p>
    <w:p w14:paraId="3E365725" w14:textId="77777777" w:rsidR="009D482C" w:rsidRPr="009D482C" w:rsidRDefault="009D482C" w:rsidP="009D482C">
      <w:pPr>
        <w:spacing w:line="280" w:lineRule="atLeast"/>
        <w:rPr>
          <w:rFonts w:ascii="Arial" w:hAnsi="Arial" w:cs="Arial"/>
          <w:sz w:val="20"/>
        </w:rPr>
      </w:pPr>
      <w:r w:rsidRPr="009D482C">
        <w:rPr>
          <w:rFonts w:ascii="Arial" w:hAnsi="Arial" w:cs="Arial"/>
          <w:sz w:val="20"/>
        </w:rPr>
        <w:t>Deze analoge subsidieaanvraag (dit formulier met bijlagen) moet worden verzonden aan:</w:t>
      </w:r>
    </w:p>
    <w:p w14:paraId="45BA02C1" w14:textId="77777777" w:rsidR="009D482C" w:rsidRPr="009D482C" w:rsidRDefault="009D482C" w:rsidP="009D482C">
      <w:pPr>
        <w:spacing w:line="280" w:lineRule="atLeast"/>
        <w:rPr>
          <w:rFonts w:ascii="Arial" w:hAnsi="Arial" w:cs="Arial"/>
          <w:sz w:val="20"/>
        </w:rPr>
      </w:pPr>
      <w:r w:rsidRPr="009D482C">
        <w:rPr>
          <w:rFonts w:ascii="Arial" w:hAnsi="Arial" w:cs="Arial"/>
          <w:sz w:val="20"/>
        </w:rPr>
        <w:t>Gedeputeerde Staten van Limburg</w:t>
      </w:r>
    </w:p>
    <w:p w14:paraId="0C087790" w14:textId="77777777" w:rsidR="009D482C" w:rsidRPr="009D482C" w:rsidRDefault="009D482C" w:rsidP="009D482C">
      <w:pPr>
        <w:spacing w:line="280" w:lineRule="atLeast"/>
        <w:rPr>
          <w:rFonts w:ascii="Arial" w:hAnsi="Arial" w:cs="Arial"/>
          <w:sz w:val="20"/>
        </w:rPr>
      </w:pPr>
      <w:r w:rsidRPr="009D482C">
        <w:rPr>
          <w:rFonts w:ascii="Arial" w:hAnsi="Arial" w:cs="Arial"/>
          <w:sz w:val="20"/>
        </w:rPr>
        <w:t>Cluster Subsidies</w:t>
      </w:r>
    </w:p>
    <w:p w14:paraId="3BDF93CC" w14:textId="77777777" w:rsidR="009D482C" w:rsidRPr="009D482C" w:rsidRDefault="009D482C" w:rsidP="009D482C">
      <w:pPr>
        <w:spacing w:line="280" w:lineRule="atLeast"/>
        <w:rPr>
          <w:rFonts w:ascii="Arial" w:hAnsi="Arial" w:cs="Arial"/>
          <w:sz w:val="20"/>
        </w:rPr>
      </w:pPr>
      <w:r w:rsidRPr="009D482C">
        <w:rPr>
          <w:rFonts w:ascii="Arial" w:hAnsi="Arial" w:cs="Arial"/>
          <w:sz w:val="20"/>
        </w:rPr>
        <w:t>Postbus 5700</w:t>
      </w:r>
    </w:p>
    <w:p w14:paraId="0B35D3B4" w14:textId="77777777" w:rsidR="009D482C" w:rsidRPr="009D482C" w:rsidRDefault="009D482C" w:rsidP="009D482C">
      <w:pPr>
        <w:spacing w:line="280" w:lineRule="atLeast"/>
        <w:rPr>
          <w:rFonts w:ascii="Arial" w:hAnsi="Arial" w:cs="Arial"/>
          <w:sz w:val="20"/>
        </w:rPr>
      </w:pPr>
      <w:r w:rsidRPr="009D482C">
        <w:rPr>
          <w:rFonts w:ascii="Arial" w:hAnsi="Arial" w:cs="Arial"/>
          <w:sz w:val="20"/>
        </w:rPr>
        <w:t>6202 MA  MAASTRICHT</w:t>
      </w:r>
    </w:p>
    <w:p w14:paraId="2B0744A8" w14:textId="77777777" w:rsidR="009D482C" w:rsidRPr="00E61589" w:rsidRDefault="009D482C" w:rsidP="001E4A3F">
      <w:pPr>
        <w:spacing w:line="280" w:lineRule="atLeast"/>
        <w:rPr>
          <w:rFonts w:ascii="Arial" w:hAnsi="Arial" w:cs="Arial"/>
          <w:sz w:val="20"/>
        </w:rPr>
      </w:pPr>
    </w:p>
    <w:p w14:paraId="50E1B793" w14:textId="77777777" w:rsidR="00ED41D5" w:rsidRDefault="00ED41D5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7E4C545F" w14:textId="77777777" w:rsidR="00C224FC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CHECKLIST SUBSIDIE</w:t>
      </w:r>
    </w:p>
    <w:p w14:paraId="514DB5C6" w14:textId="77777777" w:rsidR="00183889" w:rsidRDefault="00183889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2D43511C" w14:textId="44350C6E" w:rsidR="00EB356D" w:rsidRDefault="0089250A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Bevindt het </w:t>
      </w:r>
      <w:r w:rsidR="00177F94">
        <w:rPr>
          <w:rFonts w:ascii="Arial" w:hAnsi="Arial"/>
          <w:sz w:val="20"/>
        </w:rPr>
        <w:t>rijks</w:t>
      </w:r>
      <w:r>
        <w:rPr>
          <w:rFonts w:ascii="Arial" w:hAnsi="Arial"/>
          <w:sz w:val="20"/>
        </w:rPr>
        <w:t>monument zich in de provincie Nederlands Limburg</w:t>
      </w:r>
      <w:r w:rsidR="00585437">
        <w:rPr>
          <w:rFonts w:ascii="Arial" w:hAnsi="Arial"/>
          <w:sz w:val="20"/>
        </w:rPr>
        <w:t>?</w:t>
      </w:r>
    </w:p>
    <w:p w14:paraId="0A8B7365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22D6A377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1F49C16F" w14:textId="77777777" w:rsidR="005A2B57" w:rsidRDefault="005A2B57" w:rsidP="001E4A3F">
      <w:pPr>
        <w:spacing w:line="280" w:lineRule="atLeast"/>
        <w:rPr>
          <w:rFonts w:ascii="Arial" w:hAnsi="Arial"/>
          <w:sz w:val="20"/>
        </w:rPr>
      </w:pPr>
    </w:p>
    <w:p w14:paraId="6B8E7173" w14:textId="47BA4C8C" w:rsidR="00E13AD0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 xml:space="preserve">Bent u </w:t>
      </w:r>
      <w:r w:rsidR="00240405">
        <w:rPr>
          <w:rFonts w:ascii="Arial" w:hAnsi="Arial"/>
          <w:sz w:val="20"/>
        </w:rPr>
        <w:t>een</w:t>
      </w:r>
      <w:r w:rsidR="00240405" w:rsidRPr="00240405">
        <w:rPr>
          <w:rFonts w:ascii="Arial" w:hAnsi="Arial"/>
          <w:sz w:val="20"/>
        </w:rPr>
        <w:t xml:space="preserve"> natuurlijk persoon of een rechtspersoon die krachtens enig zakelijk recht het genot heeft van </w:t>
      </w:r>
      <w:r w:rsidR="009D482C">
        <w:rPr>
          <w:rFonts w:ascii="Arial" w:hAnsi="Arial"/>
          <w:sz w:val="20"/>
        </w:rPr>
        <w:t>het</w:t>
      </w:r>
      <w:r w:rsidR="00240405" w:rsidRPr="00240405">
        <w:rPr>
          <w:rFonts w:ascii="Arial" w:hAnsi="Arial"/>
          <w:sz w:val="20"/>
        </w:rPr>
        <w:t xml:space="preserve"> </w:t>
      </w:r>
      <w:r w:rsidR="00177F94">
        <w:rPr>
          <w:rFonts w:ascii="Arial" w:hAnsi="Arial"/>
          <w:sz w:val="20"/>
        </w:rPr>
        <w:t xml:space="preserve">betreffende </w:t>
      </w:r>
      <w:r w:rsidR="00240405" w:rsidRPr="00240405">
        <w:rPr>
          <w:rFonts w:ascii="Arial" w:hAnsi="Arial"/>
          <w:sz w:val="20"/>
        </w:rPr>
        <w:t>monument</w:t>
      </w:r>
      <w:r w:rsidR="00240405">
        <w:rPr>
          <w:rFonts w:ascii="Arial" w:hAnsi="Arial"/>
          <w:sz w:val="20"/>
        </w:rPr>
        <w:t>?</w:t>
      </w:r>
    </w:p>
    <w:p w14:paraId="52A33679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5A6D96CC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393EFDF4" w14:textId="77777777" w:rsidR="00E13AD0" w:rsidRDefault="00E13AD0" w:rsidP="001E4A3F">
      <w:pPr>
        <w:spacing w:line="280" w:lineRule="atLeast"/>
        <w:rPr>
          <w:rFonts w:ascii="Arial" w:hAnsi="Arial"/>
          <w:sz w:val="20"/>
        </w:rPr>
      </w:pPr>
    </w:p>
    <w:p w14:paraId="40A15E6B" w14:textId="77777777" w:rsidR="005A2B57" w:rsidRDefault="005A2B57" w:rsidP="001E4A3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Betreft het monument </w:t>
      </w:r>
      <w:r>
        <w:rPr>
          <w:rFonts w:ascii="Arial" w:hAnsi="Arial" w:cs="Arial"/>
          <w:sz w:val="20"/>
        </w:rPr>
        <w:t>een gebou</w:t>
      </w:r>
      <w:r w:rsidR="00266ED9">
        <w:rPr>
          <w:rFonts w:ascii="Arial" w:hAnsi="Arial" w:cs="Arial"/>
          <w:sz w:val="20"/>
        </w:rPr>
        <w:t xml:space="preserve">w voor de openbare eredienst, </w:t>
      </w:r>
      <w:r>
        <w:rPr>
          <w:rFonts w:ascii="Arial" w:hAnsi="Arial" w:cs="Arial"/>
          <w:sz w:val="20"/>
        </w:rPr>
        <w:t>een molen</w:t>
      </w:r>
      <w:r w:rsidR="00266ED9">
        <w:rPr>
          <w:rFonts w:ascii="Arial" w:hAnsi="Arial" w:cs="Arial"/>
          <w:sz w:val="20"/>
        </w:rPr>
        <w:t xml:space="preserve"> of groen monument</w:t>
      </w:r>
      <w:r>
        <w:rPr>
          <w:rFonts w:ascii="Arial" w:hAnsi="Arial" w:cs="Arial"/>
          <w:sz w:val="20"/>
        </w:rPr>
        <w:t>?</w:t>
      </w:r>
    </w:p>
    <w:p w14:paraId="09B0147A" w14:textId="77777777" w:rsidR="005A2B57" w:rsidRPr="00C550D5" w:rsidRDefault="005A2B57" w:rsidP="005A2B57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14:paraId="430E4B7C" w14:textId="77777777" w:rsidR="005A2B57" w:rsidRDefault="005A2B57" w:rsidP="005A2B57">
      <w:pPr>
        <w:spacing w:line="280" w:lineRule="atLeast"/>
        <w:rPr>
          <w:rFonts w:ascii="Arial" w:hAnsi="Arial"/>
          <w:sz w:val="20"/>
        </w:rPr>
      </w:pPr>
      <w:r w:rsidRPr="00183889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83889"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 w:rsidRPr="00183889">
        <w:rPr>
          <w:rFonts w:ascii="Arial" w:hAnsi="Arial"/>
          <w:sz w:val="20"/>
        </w:rPr>
        <w:fldChar w:fldCharType="end"/>
      </w:r>
      <w:r w:rsidRPr="00183889">
        <w:rPr>
          <w:rFonts w:ascii="Arial" w:hAnsi="Arial"/>
          <w:sz w:val="20"/>
        </w:rPr>
        <w:t xml:space="preserve"> Nee</w:t>
      </w:r>
    </w:p>
    <w:p w14:paraId="2F5F9A58" w14:textId="33B44310" w:rsidR="005A2B57" w:rsidRDefault="005A2B57" w:rsidP="001E4A3F">
      <w:pPr>
        <w:spacing w:line="280" w:lineRule="atLeast"/>
        <w:rPr>
          <w:rFonts w:ascii="Arial" w:hAnsi="Arial"/>
          <w:sz w:val="20"/>
        </w:rPr>
      </w:pPr>
    </w:p>
    <w:p w14:paraId="01B0FB23" w14:textId="77777777" w:rsidR="003C06D3" w:rsidRDefault="0089250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Betreft het project </w:t>
      </w:r>
      <w:r w:rsidR="00240405">
        <w:rPr>
          <w:rFonts w:ascii="Arial" w:hAnsi="Arial"/>
          <w:sz w:val="20"/>
        </w:rPr>
        <w:t xml:space="preserve">normaal onderhoud van/aan </w:t>
      </w:r>
      <w:r>
        <w:rPr>
          <w:rFonts w:ascii="Arial" w:hAnsi="Arial"/>
          <w:sz w:val="20"/>
        </w:rPr>
        <w:t>het</w:t>
      </w:r>
      <w:r w:rsidR="00240405">
        <w:rPr>
          <w:rFonts w:ascii="Arial" w:hAnsi="Arial"/>
          <w:sz w:val="20"/>
        </w:rPr>
        <w:t xml:space="preserve"> monument</w:t>
      </w:r>
      <w:r w:rsidR="00E13AD0" w:rsidRPr="00C550D5">
        <w:rPr>
          <w:rFonts w:ascii="Arial" w:hAnsi="Arial"/>
          <w:sz w:val="20"/>
        </w:rPr>
        <w:t>?</w:t>
      </w:r>
      <w:r w:rsidR="00E13AD0">
        <w:rPr>
          <w:rFonts w:ascii="Arial" w:hAnsi="Arial"/>
          <w:sz w:val="20"/>
        </w:rPr>
        <w:t xml:space="preserve"> </w:t>
      </w:r>
    </w:p>
    <w:p w14:paraId="7D9F2708" w14:textId="77777777" w:rsidR="00E13AD0" w:rsidRPr="00C550D5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14:paraId="5DA95C63" w14:textId="77777777" w:rsidR="00E13AD0" w:rsidRDefault="00E13AD0" w:rsidP="001E4A3F">
      <w:pPr>
        <w:spacing w:line="280" w:lineRule="atLeast"/>
        <w:rPr>
          <w:rFonts w:ascii="Arial" w:hAnsi="Arial"/>
          <w:sz w:val="20"/>
        </w:rPr>
      </w:pPr>
      <w:r w:rsidRPr="00183889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83889"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 w:rsidRPr="00183889">
        <w:rPr>
          <w:rFonts w:ascii="Arial" w:hAnsi="Arial"/>
          <w:sz w:val="20"/>
        </w:rPr>
        <w:fldChar w:fldCharType="end"/>
      </w:r>
      <w:r w:rsidRPr="00183889">
        <w:rPr>
          <w:rFonts w:ascii="Arial" w:hAnsi="Arial"/>
          <w:sz w:val="20"/>
        </w:rPr>
        <w:t xml:space="preserve"> Nee</w:t>
      </w:r>
    </w:p>
    <w:p w14:paraId="454A23E5" w14:textId="77777777" w:rsidR="00990534" w:rsidRDefault="00990534" w:rsidP="001E4A3F">
      <w:pPr>
        <w:spacing w:line="280" w:lineRule="atLeast"/>
        <w:rPr>
          <w:rFonts w:ascii="Arial" w:hAnsi="Arial"/>
          <w:sz w:val="20"/>
        </w:rPr>
      </w:pPr>
    </w:p>
    <w:p w14:paraId="484FF18A" w14:textId="70561573" w:rsidR="00990534" w:rsidRPr="005671DB" w:rsidRDefault="00C439C4" w:rsidP="0099053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door de </w:t>
      </w:r>
      <w:r w:rsidRPr="00F74800">
        <w:rPr>
          <w:rFonts w:ascii="Arial" w:hAnsi="Arial"/>
          <w:sz w:val="20"/>
        </w:rPr>
        <w:t xml:space="preserve">Rijksdienst voor het Cultureel Erfgoed </w:t>
      </w:r>
      <w:r>
        <w:rPr>
          <w:rFonts w:ascii="Arial" w:hAnsi="Arial"/>
          <w:sz w:val="20"/>
        </w:rPr>
        <w:t>r</w:t>
      </w:r>
      <w:r w:rsidRPr="00F74800">
        <w:rPr>
          <w:rFonts w:ascii="Arial" w:hAnsi="Arial"/>
          <w:sz w:val="20"/>
        </w:rPr>
        <w:t>eeds</w:t>
      </w:r>
      <w:r>
        <w:rPr>
          <w:rFonts w:ascii="Arial" w:hAnsi="Arial"/>
          <w:sz w:val="20"/>
        </w:rPr>
        <w:t xml:space="preserve"> aan u een subsidiebeschikking</w:t>
      </w:r>
      <w:r w:rsidR="003C40DC">
        <w:rPr>
          <w:rFonts w:ascii="Arial" w:hAnsi="Arial"/>
          <w:sz w:val="20"/>
        </w:rPr>
        <w:t xml:space="preserve"> in het kader van de Subsidieregeling instandhouding monumenten (Sim) in 2023</w:t>
      </w:r>
      <w:r w:rsidR="00BE72D7">
        <w:rPr>
          <w:rFonts w:ascii="Arial" w:hAnsi="Arial"/>
          <w:sz w:val="20"/>
        </w:rPr>
        <w:t xml:space="preserve"> of eerdere jaren</w:t>
      </w:r>
      <w:r>
        <w:rPr>
          <w:rFonts w:ascii="Arial" w:hAnsi="Arial"/>
          <w:sz w:val="20"/>
        </w:rPr>
        <w:t xml:space="preserve"> </w:t>
      </w:r>
      <w:r w:rsidR="009D482C">
        <w:rPr>
          <w:rFonts w:ascii="Arial" w:hAnsi="Arial"/>
          <w:sz w:val="20"/>
        </w:rPr>
        <w:t>verstrekt</w:t>
      </w:r>
      <w:r>
        <w:rPr>
          <w:rFonts w:ascii="Arial" w:hAnsi="Arial"/>
          <w:sz w:val="20"/>
        </w:rPr>
        <w:t xml:space="preserve"> met </w:t>
      </w:r>
      <w:r w:rsidRPr="005671DB">
        <w:rPr>
          <w:rFonts w:ascii="Arial" w:hAnsi="Arial"/>
          <w:sz w:val="20"/>
        </w:rPr>
        <w:t xml:space="preserve">subsidiabele kosten </w:t>
      </w:r>
      <w:r w:rsidRPr="00F74800">
        <w:rPr>
          <w:rFonts w:ascii="Arial" w:hAnsi="Arial"/>
          <w:sz w:val="20"/>
        </w:rPr>
        <w:t>voor</w:t>
      </w:r>
      <w:r w:rsidR="005A318A">
        <w:rPr>
          <w:rFonts w:ascii="Arial" w:hAnsi="Arial"/>
          <w:sz w:val="20"/>
        </w:rPr>
        <w:t xml:space="preserve"> een </w:t>
      </w:r>
      <w:r w:rsidR="0068084F">
        <w:rPr>
          <w:rFonts w:ascii="Arial" w:hAnsi="Arial"/>
          <w:sz w:val="20"/>
        </w:rPr>
        <w:t>onderhoud</w:t>
      </w:r>
      <w:r>
        <w:rPr>
          <w:rFonts w:ascii="Arial" w:hAnsi="Arial"/>
          <w:sz w:val="20"/>
        </w:rPr>
        <w:t xml:space="preserve">splan </w:t>
      </w:r>
      <w:r w:rsidRPr="00F74800">
        <w:rPr>
          <w:rFonts w:ascii="Arial" w:hAnsi="Arial"/>
          <w:sz w:val="20"/>
        </w:rPr>
        <w:t xml:space="preserve">van/aan </w:t>
      </w:r>
      <w:r>
        <w:rPr>
          <w:rFonts w:ascii="Arial" w:hAnsi="Arial"/>
          <w:sz w:val="20"/>
        </w:rPr>
        <w:t xml:space="preserve">het </w:t>
      </w:r>
      <w:r w:rsidRPr="00F74800">
        <w:rPr>
          <w:rFonts w:ascii="Arial" w:hAnsi="Arial"/>
          <w:sz w:val="20"/>
        </w:rPr>
        <w:t>monument</w:t>
      </w:r>
      <w:r w:rsidR="00990534" w:rsidRPr="005671DB">
        <w:rPr>
          <w:rFonts w:ascii="Arial" w:hAnsi="Arial"/>
          <w:sz w:val="20"/>
        </w:rPr>
        <w:t>?</w:t>
      </w:r>
    </w:p>
    <w:p w14:paraId="3DF223CF" w14:textId="77777777" w:rsidR="00990534" w:rsidRPr="00C550D5" w:rsidRDefault="00990534" w:rsidP="00990534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14:paraId="0D548C87" w14:textId="77777777" w:rsidR="00990534" w:rsidRDefault="00990534" w:rsidP="00990534">
      <w:pPr>
        <w:spacing w:line="280" w:lineRule="atLeast"/>
        <w:rPr>
          <w:rFonts w:ascii="Arial" w:hAnsi="Arial"/>
          <w:sz w:val="20"/>
        </w:rPr>
      </w:pPr>
      <w:r w:rsidRPr="00183889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83889">
        <w:rPr>
          <w:rFonts w:ascii="Arial" w:hAnsi="Arial"/>
          <w:sz w:val="20"/>
        </w:rPr>
        <w:instrText xml:space="preserve"> FORMCHECKBOX </w:instrText>
      </w:r>
      <w:r w:rsidR="005E3C3D">
        <w:rPr>
          <w:rFonts w:ascii="Arial" w:hAnsi="Arial"/>
          <w:sz w:val="20"/>
        </w:rPr>
      </w:r>
      <w:r w:rsidR="005E3C3D">
        <w:rPr>
          <w:rFonts w:ascii="Arial" w:hAnsi="Arial"/>
          <w:sz w:val="20"/>
        </w:rPr>
        <w:fldChar w:fldCharType="separate"/>
      </w:r>
      <w:r w:rsidRPr="00183889">
        <w:rPr>
          <w:rFonts w:ascii="Arial" w:hAnsi="Arial"/>
          <w:sz w:val="20"/>
        </w:rPr>
        <w:fldChar w:fldCharType="end"/>
      </w:r>
      <w:r w:rsidRPr="00183889">
        <w:rPr>
          <w:rFonts w:ascii="Arial" w:hAnsi="Arial"/>
          <w:sz w:val="20"/>
        </w:rPr>
        <w:t xml:space="preserve"> Nee</w:t>
      </w:r>
    </w:p>
    <w:p w14:paraId="7F9FBFBA" w14:textId="77777777" w:rsidR="00990534" w:rsidRPr="00377997" w:rsidRDefault="00990534" w:rsidP="00990534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="00531E41">
        <w:rPr>
          <w:rFonts w:ascii="Arial" w:hAnsi="Arial"/>
          <w:noProof/>
          <w:color w:val="0000FF"/>
          <w:sz w:val="20"/>
        </w:rPr>
        <w:t> </w:t>
      </w:r>
      <w:r w:rsidR="00531E41">
        <w:rPr>
          <w:rFonts w:ascii="Arial" w:hAnsi="Arial"/>
          <w:noProof/>
          <w:color w:val="0000FF"/>
          <w:sz w:val="20"/>
        </w:rPr>
        <w:t> </w:t>
      </w:r>
      <w:r w:rsidR="00531E41">
        <w:rPr>
          <w:rFonts w:ascii="Arial" w:hAnsi="Arial"/>
          <w:noProof/>
          <w:color w:val="0000FF"/>
          <w:sz w:val="20"/>
        </w:rPr>
        <w:t> </w:t>
      </w:r>
      <w:r w:rsidR="00531E41">
        <w:rPr>
          <w:rFonts w:ascii="Arial" w:hAnsi="Arial"/>
          <w:noProof/>
          <w:color w:val="0000FF"/>
          <w:sz w:val="20"/>
        </w:rPr>
        <w:t> </w:t>
      </w:r>
      <w:r w:rsidR="00531E41">
        <w:rPr>
          <w:rFonts w:ascii="Arial" w:hAnsi="Arial"/>
          <w:noProof/>
          <w:color w:val="0000FF"/>
          <w:sz w:val="20"/>
        </w:rPr>
        <w:t> 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1"/>
    </w:p>
    <w:p w14:paraId="2E8B349D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2D6E3032" w14:textId="77777777"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773BBABD" w14:textId="77777777" w:rsidR="000114C6" w:rsidRPr="00183889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4977D6ED" w14:textId="77777777" w:rsidR="009D3BF1" w:rsidRDefault="009D3BF1" w:rsidP="00990534">
      <w:pPr>
        <w:spacing w:line="280" w:lineRule="atLeas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Gegevens aanvrager</w:t>
      </w:r>
    </w:p>
    <w:p w14:paraId="157D1C17" w14:textId="77777777" w:rsidR="009D3BF1" w:rsidRDefault="009D3BF1" w:rsidP="009D3BF1">
      <w:pPr>
        <w:spacing w:line="280" w:lineRule="atLeas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Inschrijvingsnummer Kamer van Koophandel (indien van toepassing): </w:t>
      </w:r>
      <w:bookmarkStart w:id="2" w:name="Text26"/>
      <w:r>
        <w:rPr>
          <w:rFonts w:ascii="Arial" w:hAnsi="Arial" w:cs="Arial"/>
          <w:noProof/>
          <w:sz w:val="20"/>
        </w:rPr>
        <w:t xml:space="preserve">     </w:t>
      </w:r>
      <w:bookmarkEnd w:id="2"/>
    </w:p>
    <w:p w14:paraId="7BAB5799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774C8017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aanvrager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bookmarkStart w:id="3" w:name="Text1"/>
      <w:r>
        <w:rPr>
          <w:rFonts w:ascii="Arial" w:hAnsi="Arial" w:cs="Arial"/>
          <w:noProof/>
          <w:sz w:val="20"/>
        </w:rPr>
        <w:t xml:space="preserve">     </w:t>
      </w:r>
      <w:bookmarkEnd w:id="3"/>
    </w:p>
    <w:p w14:paraId="4CDAE7C5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04FA3C53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Rechtsvorm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bookmarkStart w:id="4" w:name="Text28"/>
      <w:r>
        <w:rPr>
          <w:rFonts w:ascii="Arial" w:hAnsi="Arial" w:cs="Arial"/>
          <w:noProof/>
          <w:sz w:val="20"/>
        </w:rPr>
        <w:t xml:space="preserve">     </w:t>
      </w:r>
      <w:bookmarkEnd w:id="4"/>
    </w:p>
    <w:p w14:paraId="0EE8E1C5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1729FD17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40DF0983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477CBC3C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woonplaats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174E14E1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2983AF5E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Gemeente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3BEB6265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502A8DD7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Website organisatie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0B904015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37F72A57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IBAN-nr. aanvrager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202014BD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09C854EE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Contactpersoon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656EDFC3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698B299C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 thuis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1AC8237C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 werk</w:t>
      </w:r>
      <w:r>
        <w:rPr>
          <w:rFonts w:ascii="Arial" w:hAnsi="Arial" w:cs="Arial"/>
          <w:sz w:val="20"/>
        </w:rPr>
        <w:tab/>
        <w:t xml:space="preserve">: </w:t>
      </w:r>
      <w:bookmarkStart w:id="5" w:name="Text56"/>
      <w:r>
        <w:rPr>
          <w:rFonts w:ascii="Arial" w:hAnsi="Arial" w:cs="Arial"/>
          <w:noProof/>
          <w:sz w:val="20"/>
        </w:rPr>
        <w:t xml:space="preserve">     </w:t>
      </w:r>
      <w:bookmarkEnd w:id="5"/>
    </w:p>
    <w:p w14:paraId="0B060F69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0289EDF0" w14:textId="77777777" w:rsidR="009D3BF1" w:rsidRDefault="009D3BF1" w:rsidP="009D3BF1">
      <w:pPr>
        <w:spacing w:line="280" w:lineRule="atLeas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E-mailadres</w:t>
      </w:r>
      <w:r>
        <w:rPr>
          <w:rFonts w:ascii="Arial" w:hAnsi="Arial" w:cs="Arial"/>
          <w:sz w:val="20"/>
        </w:rPr>
        <w:tab/>
      </w:r>
    </w:p>
    <w:p w14:paraId="0079CBE9" w14:textId="77777777" w:rsidR="009D3BF1" w:rsidRDefault="009D3BF1" w:rsidP="009D3BF1">
      <w:pPr>
        <w:spacing w:line="28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contactpersoon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noProof/>
          <w:sz w:val="20"/>
        </w:rPr>
        <w:t xml:space="preserve">     </w:t>
      </w:r>
    </w:p>
    <w:p w14:paraId="5B905434" w14:textId="77777777" w:rsidR="009D3BF1" w:rsidRDefault="009D3BF1" w:rsidP="009D3BF1">
      <w:pPr>
        <w:spacing w:line="280" w:lineRule="atLeast"/>
        <w:rPr>
          <w:rFonts w:ascii="Arial" w:hAnsi="Arial" w:cs="Arial"/>
          <w:noProof/>
          <w:sz w:val="20"/>
        </w:rPr>
      </w:pPr>
    </w:p>
    <w:p w14:paraId="4AFB4652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 is het </w:t>
      </w:r>
    </w:p>
    <w:p w14:paraId="24C5930E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gevraagde </w:t>
      </w:r>
    </w:p>
    <w:p w14:paraId="4AA73CB4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subsidiebedrag?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14:paraId="0CD09D36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3A2BCF99" w14:textId="77777777" w:rsidR="009D3BF1" w:rsidRDefault="009D3BF1" w:rsidP="009D3BF1">
      <w:pPr>
        <w:spacing w:line="280" w:lineRule="atLeas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Gegevens monument</w:t>
      </w:r>
    </w:p>
    <w:p w14:paraId="3DC7F627" w14:textId="77777777" w:rsidR="009D3BF1" w:rsidRDefault="009D3BF1" w:rsidP="009D3BF1">
      <w:pP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(eventueel)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bookmarkStart w:id="6" w:name="Text33"/>
      <w:r>
        <w:rPr>
          <w:rFonts w:ascii="Arial" w:hAnsi="Arial" w:cs="Arial"/>
          <w:noProof/>
          <w:sz w:val="20"/>
        </w:rPr>
        <w:t xml:space="preserve">     </w:t>
      </w:r>
      <w:bookmarkEnd w:id="6"/>
    </w:p>
    <w:p w14:paraId="3B3AFA47" w14:textId="77777777" w:rsidR="009D3BF1" w:rsidRDefault="009D3BF1" w:rsidP="009D3BF1">
      <w:pP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</w:p>
    <w:p w14:paraId="60A053E7" w14:textId="77777777" w:rsidR="009D3BF1" w:rsidRDefault="009D3BF1" w:rsidP="009D3BF1">
      <w:pP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bookmarkStart w:id="7" w:name="Text32"/>
      <w:r>
        <w:rPr>
          <w:rFonts w:ascii="Arial" w:hAnsi="Arial" w:cs="Arial"/>
          <w:noProof/>
          <w:sz w:val="20"/>
        </w:rPr>
        <w:t xml:space="preserve">     </w:t>
      </w:r>
      <w:bookmarkEnd w:id="7"/>
    </w:p>
    <w:p w14:paraId="01BFA428" w14:textId="77777777" w:rsidR="009D3BF1" w:rsidRDefault="009D3BF1" w:rsidP="009D3BF1">
      <w:pP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</w:p>
    <w:p w14:paraId="300940D7" w14:textId="77777777" w:rsidR="009D3BF1" w:rsidRDefault="009D3BF1" w:rsidP="009D3BF1">
      <w:pP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woonplaats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bookmarkStart w:id="8" w:name="Text34"/>
      <w:r>
        <w:rPr>
          <w:rFonts w:ascii="Arial" w:hAnsi="Arial" w:cs="Arial"/>
          <w:noProof/>
          <w:sz w:val="20"/>
        </w:rPr>
        <w:t xml:space="preserve">     </w:t>
      </w:r>
      <w:bookmarkEnd w:id="8"/>
    </w:p>
    <w:p w14:paraId="6E093552" w14:textId="77777777" w:rsidR="009D3BF1" w:rsidRDefault="009D3BF1" w:rsidP="009D3BF1">
      <w:pP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</w:p>
    <w:p w14:paraId="724F8AFD" w14:textId="77777777" w:rsidR="009D3BF1" w:rsidRDefault="009D3BF1" w:rsidP="009D3BF1">
      <w:pPr>
        <w:pBdr>
          <w:bottom w:val="single" w:sz="6" w:space="0" w:color="auto"/>
        </w:pBd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Gemeente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bookmarkStart w:id="9" w:name="Text10"/>
      <w:r>
        <w:rPr>
          <w:rFonts w:ascii="Arial" w:hAnsi="Arial" w:cs="Arial"/>
          <w:noProof/>
          <w:sz w:val="20"/>
        </w:rPr>
        <w:t xml:space="preserve">     </w:t>
      </w:r>
      <w:bookmarkEnd w:id="9"/>
      <w:r>
        <w:rPr>
          <w:rFonts w:ascii="Arial" w:hAnsi="Arial" w:cs="Arial"/>
          <w:sz w:val="20"/>
        </w:rPr>
        <w:tab/>
      </w:r>
    </w:p>
    <w:p w14:paraId="70940404" w14:textId="77777777" w:rsidR="009D3BF1" w:rsidRDefault="009D3BF1" w:rsidP="009D3BF1">
      <w:pPr>
        <w:pBdr>
          <w:bottom w:val="single" w:sz="6" w:space="0" w:color="auto"/>
        </w:pBd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</w:p>
    <w:p w14:paraId="796B143F" w14:textId="77777777" w:rsidR="009D3BF1" w:rsidRDefault="009D3BF1" w:rsidP="009D3BF1">
      <w:pPr>
        <w:pBdr>
          <w:bottom w:val="single" w:sz="6" w:space="0" w:color="auto"/>
        </w:pBd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Rijksmonumentennummer</w:t>
      </w:r>
      <w:r>
        <w:rPr>
          <w:rFonts w:ascii="Arial" w:hAnsi="Arial" w:cs="Arial"/>
          <w:sz w:val="20"/>
        </w:rPr>
        <w:tab/>
        <w:t xml:space="preserve">: </w:t>
      </w:r>
      <w:bookmarkStart w:id="10" w:name="Text46"/>
      <w:r>
        <w:rPr>
          <w:rFonts w:ascii="Arial" w:hAnsi="Arial" w:cs="Arial"/>
          <w:noProof/>
          <w:sz w:val="20"/>
        </w:rPr>
        <w:t xml:space="preserve"> </w:t>
      </w:r>
    </w:p>
    <w:p w14:paraId="1BF4AC66" w14:textId="77777777" w:rsidR="009D3BF1" w:rsidRDefault="009D3BF1" w:rsidP="009D3BF1">
      <w:pPr>
        <w:pBdr>
          <w:bottom w:val="single" w:sz="6" w:space="0" w:color="auto"/>
        </w:pBdr>
        <w:tabs>
          <w:tab w:val="clear" w:pos="2835"/>
          <w:tab w:val="left" w:pos="241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t xml:space="preserve">    </w:t>
      </w:r>
      <w:bookmarkEnd w:id="10"/>
    </w:p>
    <w:p w14:paraId="1486941B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09EC9B7D" w14:textId="77777777" w:rsidR="009D3BF1" w:rsidRDefault="009D3BF1" w:rsidP="009D3BF1">
      <w:pPr>
        <w:spacing w:line="280" w:lineRule="atLeas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Vragen</w:t>
      </w:r>
    </w:p>
    <w:p w14:paraId="5515CF6B" w14:textId="77777777" w:rsidR="009D3BF1" w:rsidRDefault="009D3BF1" w:rsidP="009D3BF1">
      <w:pPr>
        <w:spacing w:line="280" w:lineRule="atLeast"/>
        <w:outlineLvl w:val="0"/>
        <w:rPr>
          <w:rFonts w:ascii="Arial" w:hAnsi="Arial" w:cs="Arial"/>
          <w:b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85"/>
      </w:tblGrid>
      <w:tr w:rsidR="009D3BF1" w14:paraId="7325DE1B" w14:textId="77777777" w:rsidTr="009D3BF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320E0" w14:textId="36445CBF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Zijn de </w:t>
            </w:r>
            <w:r w:rsidR="0069265A">
              <w:rPr>
                <w:rFonts w:ascii="Arial" w:hAnsi="Arial" w:cs="Arial"/>
                <w:sz w:val="20"/>
              </w:rPr>
              <w:t>onderhoud</w:t>
            </w:r>
            <w:r>
              <w:rPr>
                <w:rFonts w:ascii="Arial" w:hAnsi="Arial" w:cs="Arial"/>
                <w:sz w:val="20"/>
              </w:rPr>
              <w:t>swerkzaamheden opgenomen in</w:t>
            </w:r>
            <w:r w:rsidR="004F4F51">
              <w:rPr>
                <w:rFonts w:ascii="Arial" w:hAnsi="Arial" w:cs="Arial"/>
                <w:sz w:val="20"/>
              </w:rPr>
              <w:t xml:space="preserve"> het </w:t>
            </w:r>
            <w:proofErr w:type="spellStart"/>
            <w:r w:rsidR="00B918B0">
              <w:rPr>
                <w:rFonts w:ascii="Arial" w:hAnsi="Arial" w:cs="Arial"/>
                <w:sz w:val="20"/>
              </w:rPr>
              <w:t>inspectierappprt</w:t>
            </w:r>
            <w:proofErr w:type="spellEnd"/>
            <w:r w:rsidR="00B918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van de Stichting Monumentenwacht Limburg</w:t>
            </w:r>
            <w:r w:rsidR="00B918B0">
              <w:rPr>
                <w:rFonts w:ascii="Arial" w:hAnsi="Arial" w:cs="Arial"/>
                <w:sz w:val="20"/>
              </w:rPr>
              <w:t xml:space="preserve"> of anderszins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18D10586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5CD987C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Ja (als bijlage toevoegen, zie onder bijlage 1)</w:t>
            </w:r>
          </w:p>
          <w:p w14:paraId="5B5F865E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AB29C43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Nee</w:t>
            </w:r>
          </w:p>
          <w:p w14:paraId="3121A78F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0EC6A4C0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75AB25CD" w14:textId="77777777" w:rsidR="00C13B8F" w:rsidRDefault="00C13B8F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9D3BF1" w14:paraId="29E33534" w14:textId="77777777" w:rsidTr="009D3BF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1153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Tot welke categorie monumenten behoort het </w:t>
            </w:r>
            <w:r w:rsidR="00676F59">
              <w:rPr>
                <w:rFonts w:ascii="Arial" w:hAnsi="Arial" w:cs="Arial"/>
                <w:sz w:val="20"/>
              </w:rPr>
              <w:t>R</w:t>
            </w:r>
            <w:r w:rsidR="00320198">
              <w:rPr>
                <w:rFonts w:ascii="Arial" w:hAnsi="Arial" w:cs="Arial"/>
                <w:sz w:val="20"/>
              </w:rPr>
              <w:t>ijks</w:t>
            </w:r>
            <w:r>
              <w:rPr>
                <w:rFonts w:ascii="Arial" w:hAnsi="Arial" w:cs="Arial"/>
                <w:sz w:val="20"/>
              </w:rPr>
              <w:t xml:space="preserve">monument ? </w:t>
            </w:r>
            <w:r w:rsidR="00E7315D">
              <w:rPr>
                <w:rFonts w:ascii="Arial" w:hAnsi="Arial" w:cs="Arial"/>
                <w:sz w:val="20"/>
              </w:rPr>
              <w:t xml:space="preserve">Graag dit aan de hand van het monumentenregister van de Rijksdienst voor Cultureel Erfgoed nader onderbouwen. </w:t>
            </w:r>
          </w:p>
          <w:p w14:paraId="4C636DB3" w14:textId="77777777" w:rsidR="00E7315D" w:rsidRDefault="00E731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  <w:p w14:paraId="1D744FFC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0198">
              <w:rPr>
                <w:rFonts w:ascii="Arial" w:hAnsi="Arial" w:cs="Arial"/>
                <w:sz w:val="20"/>
              </w:rPr>
              <w:t xml:space="preserve"> G</w:t>
            </w:r>
            <w:r w:rsidR="007A0797">
              <w:rPr>
                <w:rFonts w:ascii="Arial" w:hAnsi="Arial" w:cs="Arial"/>
                <w:sz w:val="20"/>
              </w:rPr>
              <w:t>ebouwen voor de openbare eredienst</w:t>
            </w:r>
            <w:r w:rsidR="004C12D0">
              <w:rPr>
                <w:rFonts w:ascii="Arial" w:hAnsi="Arial" w:cs="Arial"/>
                <w:sz w:val="20"/>
              </w:rPr>
              <w:t xml:space="preserve"> (religieuze gebouwen)</w:t>
            </w:r>
          </w:p>
          <w:p w14:paraId="122D35DD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  <w:p w14:paraId="6B78256A" w14:textId="77777777" w:rsidR="0017147F" w:rsidRDefault="009D3BF1" w:rsidP="0017147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Molens</w:t>
            </w:r>
          </w:p>
          <w:p w14:paraId="7B40544E" w14:textId="77777777" w:rsidR="0017147F" w:rsidRDefault="0017147F" w:rsidP="0017147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  <w:p w14:paraId="6DEF3DD4" w14:textId="77777777" w:rsidR="0017147F" w:rsidRDefault="0017147F" w:rsidP="0017147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Groene monumenten</w:t>
            </w:r>
          </w:p>
          <w:p w14:paraId="0E23D3D9" w14:textId="77777777" w:rsidR="009D3BF1" w:rsidRDefault="0017147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</w:t>
            </w:r>
          </w:p>
          <w:p w14:paraId="0F82D99E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0C7CC537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29A680BC" w14:textId="77777777" w:rsidR="00266ED9" w:rsidRDefault="00266ED9" w:rsidP="00266E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266ED9" w14:paraId="0A94C89F" w14:textId="77777777" w:rsidTr="00962E1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7726" w14:textId="554EE2CE" w:rsidR="00266ED9" w:rsidRDefault="00266ED9" w:rsidP="00962E1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Indien het </w:t>
            </w:r>
            <w:r w:rsidR="004F4F51">
              <w:rPr>
                <w:rFonts w:ascii="Arial" w:hAnsi="Arial" w:cs="Arial"/>
                <w:sz w:val="20"/>
              </w:rPr>
              <w:t xml:space="preserve">een </w:t>
            </w:r>
            <w:r>
              <w:rPr>
                <w:rFonts w:ascii="Arial" w:hAnsi="Arial" w:cs="Arial"/>
                <w:sz w:val="20"/>
              </w:rPr>
              <w:t xml:space="preserve">gebouw voor de openbare eredienst betreft is </w:t>
            </w:r>
            <w:r w:rsidR="004F4F51">
              <w:rPr>
                <w:rFonts w:ascii="Arial" w:hAnsi="Arial" w:cs="Arial"/>
                <w:sz w:val="20"/>
              </w:rPr>
              <w:t>dit</w:t>
            </w:r>
            <w:r>
              <w:rPr>
                <w:rFonts w:ascii="Arial" w:hAnsi="Arial" w:cs="Arial"/>
                <w:sz w:val="20"/>
              </w:rPr>
              <w:t xml:space="preserve"> momenteel </w:t>
            </w:r>
            <w:r w:rsidR="00A73F01">
              <w:rPr>
                <w:rFonts w:ascii="Arial" w:hAnsi="Arial" w:cs="Arial"/>
                <w:sz w:val="20"/>
              </w:rPr>
              <w:t xml:space="preserve">uitsluitend of </w:t>
            </w:r>
            <w:r w:rsidR="00214E9D">
              <w:rPr>
                <w:rFonts w:ascii="Arial" w:hAnsi="Arial" w:cs="Arial"/>
                <w:sz w:val="20"/>
              </w:rPr>
              <w:t xml:space="preserve">hoofdzakelijk </w:t>
            </w:r>
            <w:r>
              <w:rPr>
                <w:rFonts w:ascii="Arial" w:hAnsi="Arial" w:cs="Arial"/>
                <w:sz w:val="20"/>
              </w:rPr>
              <w:t xml:space="preserve">in gebruik voor de eredienst? </w:t>
            </w:r>
          </w:p>
          <w:p w14:paraId="2DD8D841" w14:textId="77777777" w:rsidR="00266ED9" w:rsidRDefault="00266ED9" w:rsidP="00962E1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  <w:p w14:paraId="72ECFB5E" w14:textId="77777777" w:rsidR="00266ED9" w:rsidRDefault="00266ED9" w:rsidP="00266ED9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 w:rsidR="00320198">
              <w:rPr>
                <w:rFonts w:ascii="Arial" w:hAnsi="Arial" w:cs="Arial"/>
                <w:sz w:val="20"/>
              </w:rPr>
              <w:t xml:space="preserve"> Ja.</w:t>
            </w:r>
          </w:p>
          <w:p w14:paraId="0874497A" w14:textId="77777777" w:rsidR="00266ED9" w:rsidRDefault="00266ED9" w:rsidP="00266ED9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0337867" w14:textId="77777777" w:rsidR="00266ED9" w:rsidRDefault="00266ED9" w:rsidP="00266ED9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Nee</w:t>
            </w:r>
          </w:p>
          <w:p w14:paraId="019EF245" w14:textId="77777777" w:rsidR="00266ED9" w:rsidRDefault="00266ED9" w:rsidP="00962E1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</w:t>
            </w:r>
          </w:p>
          <w:p w14:paraId="49C0F571" w14:textId="77777777" w:rsidR="00266ED9" w:rsidRDefault="00266ED9" w:rsidP="00962E1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08E12F2B" w14:textId="77777777" w:rsidR="00266ED9" w:rsidRDefault="00266ED9" w:rsidP="00266E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41DB28F6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9D3BF1" w14:paraId="3A5D0BFE" w14:textId="77777777" w:rsidTr="009D3BF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F42E2" w14:textId="1AE56865" w:rsidR="009D3BF1" w:rsidRDefault="00C13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D3BF1">
              <w:rPr>
                <w:rFonts w:ascii="Arial" w:hAnsi="Arial" w:cs="Arial"/>
                <w:sz w:val="20"/>
              </w:rPr>
              <w:t xml:space="preserve">. Kunt u </w:t>
            </w:r>
            <w:r w:rsidR="00BB59B3">
              <w:rPr>
                <w:rFonts w:ascii="Arial" w:hAnsi="Arial" w:cs="Arial"/>
                <w:sz w:val="20"/>
              </w:rPr>
              <w:t>aantonen</w:t>
            </w:r>
            <w:r w:rsidR="009D3BF1">
              <w:rPr>
                <w:rFonts w:ascii="Arial" w:hAnsi="Arial" w:cs="Arial"/>
                <w:sz w:val="20"/>
              </w:rPr>
              <w:t xml:space="preserve"> dat de financiering van de door de Rijksdienst voor het Cultureel Erfgoed berekende subsidiabele instandhoudingskosten, behoudens de bijdragen van de overheden</w:t>
            </w:r>
            <w:r w:rsidR="00177F94">
              <w:rPr>
                <w:rFonts w:ascii="Arial" w:hAnsi="Arial" w:cs="Arial"/>
                <w:sz w:val="20"/>
              </w:rPr>
              <w:t>,</w:t>
            </w:r>
            <w:r w:rsidR="009D3BF1">
              <w:rPr>
                <w:rFonts w:ascii="Arial" w:hAnsi="Arial" w:cs="Arial"/>
                <w:sz w:val="20"/>
              </w:rPr>
              <w:t xml:space="preserve"> volledig is gedekt?</w:t>
            </w:r>
          </w:p>
          <w:p w14:paraId="37757F97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1AC9321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(als bijlage toevoegen, zie onder bijlage 3)</w:t>
            </w:r>
          </w:p>
          <w:p w14:paraId="44953992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BCE750D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3C3D">
              <w:rPr>
                <w:rFonts w:ascii="Arial" w:hAnsi="Arial" w:cs="Arial"/>
                <w:sz w:val="20"/>
              </w:rPr>
            </w:r>
            <w:r w:rsidR="005E3C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Nee</w:t>
            </w:r>
          </w:p>
          <w:p w14:paraId="2A6D337D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1EA1D0FD" w14:textId="77777777" w:rsidR="00990534" w:rsidRDefault="00990534" w:rsidP="009D3BF1">
      <w:pPr>
        <w:spacing w:line="280" w:lineRule="atLeast"/>
        <w:rPr>
          <w:rFonts w:ascii="Arial" w:hAnsi="Arial" w:cs="Arial"/>
          <w:sz w:val="20"/>
        </w:rPr>
      </w:pPr>
    </w:p>
    <w:p w14:paraId="40DB38DA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3BF1" w14:paraId="7A1E2EC0" w14:textId="77777777" w:rsidTr="009D3BF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CDA" w14:textId="4E5FE063" w:rsidR="006E5394" w:rsidRDefault="0081481B" w:rsidP="006E5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E5394">
              <w:rPr>
                <w:rFonts w:ascii="Arial" w:hAnsi="Arial" w:cs="Arial"/>
                <w:sz w:val="20"/>
              </w:rPr>
              <w:t xml:space="preserve">. Wanneer starten de </w:t>
            </w:r>
            <w:r w:rsidR="00177F94">
              <w:rPr>
                <w:rFonts w:ascii="Arial" w:hAnsi="Arial" w:cs="Arial"/>
                <w:sz w:val="20"/>
              </w:rPr>
              <w:t xml:space="preserve">onderhoudswerkzaamheden </w:t>
            </w:r>
            <w:r w:rsidR="006E5394">
              <w:rPr>
                <w:rFonts w:ascii="Arial" w:hAnsi="Arial" w:cs="Arial"/>
                <w:sz w:val="20"/>
              </w:rPr>
              <w:t>en wanneer zijn deze afgerond?</w:t>
            </w:r>
          </w:p>
          <w:p w14:paraId="465F8FE0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B1F658E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  <w:p w14:paraId="5E87E8FA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1F01AA58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Einde: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 w:rsidR="00531E41"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  <w:p w14:paraId="1DF0BE8C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14:paraId="37CACCC3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72F47AC0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28161375" w14:textId="77777777" w:rsidR="00C13B8F" w:rsidRDefault="00C13B8F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85"/>
      </w:tblGrid>
      <w:tr w:rsidR="009D3BF1" w14:paraId="73CE57ED" w14:textId="77777777" w:rsidTr="009D3BF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54525" w14:textId="4F3010DA" w:rsidR="006E5394" w:rsidRDefault="0081481B" w:rsidP="006E5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D3BF1">
              <w:rPr>
                <w:rFonts w:ascii="Arial" w:hAnsi="Arial" w:cs="Arial"/>
                <w:sz w:val="20"/>
              </w:rPr>
              <w:t xml:space="preserve">. </w:t>
            </w:r>
            <w:r w:rsidR="006E5394">
              <w:rPr>
                <w:rFonts w:ascii="Arial" w:hAnsi="Arial" w:cs="Arial"/>
                <w:sz w:val="20"/>
              </w:rPr>
              <w:t xml:space="preserve">Worden bij de uitvoering van de </w:t>
            </w:r>
            <w:proofErr w:type="spellStart"/>
            <w:r w:rsidR="00177F94">
              <w:rPr>
                <w:rFonts w:ascii="Arial" w:hAnsi="Arial" w:cs="Arial"/>
                <w:sz w:val="20"/>
              </w:rPr>
              <w:t>onderhouds</w:t>
            </w:r>
            <w:r w:rsidR="006E5394">
              <w:rPr>
                <w:rFonts w:ascii="Arial" w:hAnsi="Arial" w:cs="Arial"/>
                <w:sz w:val="20"/>
              </w:rPr>
              <w:t>swerkzaamheden</w:t>
            </w:r>
            <w:proofErr w:type="spellEnd"/>
            <w:r w:rsidR="006E5394">
              <w:rPr>
                <w:rFonts w:ascii="Arial" w:hAnsi="Arial" w:cs="Arial"/>
                <w:sz w:val="20"/>
              </w:rPr>
              <w:t xml:space="preserve"> leer</w:t>
            </w:r>
            <w:r w:rsidR="006E5394" w:rsidRPr="00AB525D">
              <w:rPr>
                <w:rFonts w:ascii="Arial" w:hAnsi="Arial" w:cs="Arial"/>
                <w:sz w:val="20"/>
              </w:rPr>
              <w:t>lingen/stagiaires van de restauratie vakopleiding of mensen met een afstand tot de arbeidsmarkt (SROI)</w:t>
            </w:r>
            <w:r w:rsidR="006E5394">
              <w:rPr>
                <w:rFonts w:ascii="Arial" w:hAnsi="Arial" w:cs="Arial"/>
                <w:sz w:val="20"/>
              </w:rPr>
              <w:t xml:space="preserve"> ingezet? </w:t>
            </w:r>
          </w:p>
          <w:p w14:paraId="696A8DE1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7D1F13E" w14:textId="5F70BC0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Indien nee: waarom niet?</w:t>
            </w:r>
          </w:p>
          <w:p w14:paraId="0C209EB5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A754EA8" w14:textId="77777777" w:rsidR="009D3BF1" w:rsidRDefault="009D3BF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14:paraId="6157791E" w14:textId="77777777" w:rsidR="009D3BF1" w:rsidRDefault="009D3BF1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4E100BBE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589F608C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Bijlagen</w:t>
      </w:r>
    </w:p>
    <w:p w14:paraId="7547C39B" w14:textId="77777777" w:rsidR="009D3BF1" w:rsidRDefault="009D3BF1" w:rsidP="009D3BF1">
      <w:pPr>
        <w:spacing w:line="280" w:lineRule="atLeast"/>
        <w:rPr>
          <w:rFonts w:ascii="Arial" w:hAnsi="Arial" w:cs="Arial"/>
          <w:sz w:val="20"/>
        </w:rPr>
      </w:pPr>
    </w:p>
    <w:p w14:paraId="5D280EF6" w14:textId="020361B4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Inspectierapport </w:t>
      </w:r>
    </w:p>
    <w:p w14:paraId="64D2E4BB" w14:textId="56C7D616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Indien u een aanvraag op grond van deze regeling indient, dient een recent bouwkundig inspectierapport te worden meegezonden van de Stichting Monumentenwacht Limburg</w:t>
      </w:r>
      <w:r w:rsidR="00864CA4">
        <w:rPr>
          <w:rFonts w:ascii="Arial" w:hAnsi="Arial" w:cs="Arial"/>
          <w:sz w:val="20"/>
        </w:rPr>
        <w:t xml:space="preserve"> dan wel anderszins</w:t>
      </w:r>
      <w:r>
        <w:rPr>
          <w:rFonts w:ascii="Arial" w:hAnsi="Arial" w:cs="Arial"/>
          <w:sz w:val="20"/>
        </w:rPr>
        <w:t xml:space="preserve">. In dit rapport moet de technische staat van het monument worden beschreven. </w:t>
      </w:r>
    </w:p>
    <w:p w14:paraId="099DD352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28E6054E" w14:textId="0BE08689" w:rsidR="00C13B8F" w:rsidRDefault="0068553B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Beschikkingsbesluit</w:t>
      </w:r>
      <w:r w:rsidR="009D3BF1">
        <w:rPr>
          <w:rFonts w:ascii="Arial" w:hAnsi="Arial" w:cs="Arial"/>
          <w:b/>
          <w:sz w:val="20"/>
        </w:rPr>
        <w:t xml:space="preserve"> </w:t>
      </w:r>
    </w:p>
    <w:p w14:paraId="1B6653D6" w14:textId="1C96D846" w:rsidR="009C1B1A" w:rsidRDefault="009C1B1A" w:rsidP="009C1B1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Een kopie van de beschikking</w:t>
      </w:r>
      <w:r w:rsidR="00A73F01">
        <w:rPr>
          <w:rFonts w:ascii="Arial" w:hAnsi="Arial" w:cs="Arial"/>
          <w:sz w:val="20"/>
        </w:rPr>
        <w:t xml:space="preserve"> uit 2023 of eerder jaren</w:t>
      </w:r>
      <w:r>
        <w:rPr>
          <w:rFonts w:ascii="Arial" w:hAnsi="Arial" w:cs="Arial"/>
          <w:sz w:val="20"/>
        </w:rPr>
        <w:t xml:space="preserve">, inclusief de bijlagen, van </w:t>
      </w:r>
      <w:r w:rsidRPr="00721D0E">
        <w:rPr>
          <w:rFonts w:ascii="Arial" w:hAnsi="Arial" w:cs="Arial"/>
          <w:sz w:val="20"/>
        </w:rPr>
        <w:t xml:space="preserve">de Rijksdienst voor het Cultureel Erfgoed </w:t>
      </w:r>
      <w:r>
        <w:rPr>
          <w:rFonts w:ascii="Arial" w:hAnsi="Arial" w:cs="Arial"/>
          <w:sz w:val="20"/>
        </w:rPr>
        <w:t xml:space="preserve">waaruit blijkt dat </w:t>
      </w:r>
      <w:r w:rsidRPr="00721D0E">
        <w:rPr>
          <w:rFonts w:ascii="Arial" w:hAnsi="Arial" w:cs="Arial"/>
          <w:sz w:val="20"/>
        </w:rPr>
        <w:t xml:space="preserve">aan u een subsidie </w:t>
      </w:r>
      <w:r>
        <w:rPr>
          <w:rFonts w:ascii="Arial" w:hAnsi="Arial" w:cs="Arial"/>
          <w:sz w:val="20"/>
        </w:rPr>
        <w:t xml:space="preserve">is </w:t>
      </w:r>
      <w:r w:rsidRPr="00721D0E">
        <w:rPr>
          <w:rFonts w:ascii="Arial" w:hAnsi="Arial" w:cs="Arial"/>
          <w:sz w:val="20"/>
        </w:rPr>
        <w:t>verstrekt voor de subsidiabele kosten ten behoeve van het normaal onderhoud van/aan het monument</w:t>
      </w:r>
      <w:r>
        <w:rPr>
          <w:rFonts w:ascii="Arial" w:hAnsi="Arial" w:cs="Arial"/>
          <w:sz w:val="20"/>
        </w:rPr>
        <w:t xml:space="preserve">. </w:t>
      </w:r>
    </w:p>
    <w:p w14:paraId="3FAAEBB2" w14:textId="77777777" w:rsidR="00C13B8F" w:rsidRDefault="00C13B8F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b/>
          <w:sz w:val="20"/>
        </w:rPr>
      </w:pPr>
    </w:p>
    <w:p w14:paraId="1B20D2EC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Financieel dekkingsplan</w:t>
      </w:r>
    </w:p>
    <w:p w14:paraId="5548779B" w14:textId="77777777" w:rsidR="009D3BF1" w:rsidRDefault="009C1B1A" w:rsidP="009D3BF1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Het dekkingsplan dient inzicht te geven in </w:t>
      </w:r>
      <w:r w:rsidR="00230344">
        <w:rPr>
          <w:rFonts w:ascii="Arial" w:hAnsi="Arial" w:cs="Arial"/>
          <w:sz w:val="20"/>
        </w:rPr>
        <w:t>een sluitende begroting, dat wil zeggen</w:t>
      </w:r>
      <w:r w:rsidR="00AC36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hoe de kosten van</w:t>
      </w:r>
      <w:r w:rsidR="009064E4">
        <w:rPr>
          <w:rFonts w:ascii="Arial" w:hAnsi="Arial" w:cs="Arial"/>
          <w:sz w:val="20"/>
        </w:rPr>
        <w:t xml:space="preserve"> het onderhoudsplan gedekt </w:t>
      </w:r>
      <w:r w:rsidR="00230344">
        <w:rPr>
          <w:rFonts w:ascii="Arial" w:hAnsi="Arial" w:cs="Arial"/>
          <w:sz w:val="20"/>
        </w:rPr>
        <w:t xml:space="preserve">worden </w:t>
      </w:r>
      <w:r w:rsidR="0081481B">
        <w:rPr>
          <w:rFonts w:ascii="Arial" w:hAnsi="Arial" w:cs="Arial"/>
          <w:sz w:val="20"/>
        </w:rPr>
        <w:t xml:space="preserve">met </w:t>
      </w:r>
      <w:r w:rsidR="00F8503C">
        <w:rPr>
          <w:rFonts w:ascii="Arial" w:hAnsi="Arial" w:cs="Arial"/>
          <w:sz w:val="20"/>
        </w:rPr>
        <w:t>eigen middelen en bijdragen van derden.</w:t>
      </w:r>
      <w:r>
        <w:rPr>
          <w:rFonts w:ascii="Arial" w:hAnsi="Arial" w:cs="Arial"/>
          <w:sz w:val="20"/>
        </w:rPr>
        <w:t xml:space="preserve"> </w:t>
      </w:r>
    </w:p>
    <w:p w14:paraId="58216746" w14:textId="77777777" w:rsidR="009C1B1A" w:rsidRDefault="009C1B1A" w:rsidP="009D3BF1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1483CCD6" w14:textId="77777777" w:rsidR="009C1B1A" w:rsidRDefault="009C1B1A" w:rsidP="009D3BF1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1F55F081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3EF858A2" w14:textId="4AFFB860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Ondergetekende(n) verklaart (verklaren) hierbij dat ze de Algemene Subsidieverordening Provincie Limburg 20</w:t>
      </w:r>
      <w:r w:rsidR="002353F4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e.v. en de Nad</w:t>
      </w:r>
      <w:r w:rsidR="00FE58CA">
        <w:rPr>
          <w:rFonts w:ascii="Arial" w:hAnsi="Arial" w:cs="Arial"/>
          <w:sz w:val="20"/>
        </w:rPr>
        <w:t>ere subsidieregels Monulisa 202</w:t>
      </w:r>
      <w:r w:rsidR="002353F4">
        <w:rPr>
          <w:rFonts w:ascii="Arial" w:hAnsi="Arial" w:cs="Arial"/>
          <w:sz w:val="20"/>
        </w:rPr>
        <w:t xml:space="preserve">4 </w:t>
      </w:r>
      <w:r>
        <w:rPr>
          <w:rFonts w:ascii="Arial" w:hAnsi="Arial" w:cs="Arial"/>
          <w:sz w:val="20"/>
        </w:rPr>
        <w:t>hebben gelezen.</w:t>
      </w:r>
    </w:p>
    <w:p w14:paraId="586D1B89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6CC64B0E" w14:textId="77777777" w:rsidR="009D3BF1" w:rsidRDefault="009D3BF1" w:rsidP="009D3BF1">
      <w:pPr>
        <w:tabs>
          <w:tab w:val="left" w:pos="3686"/>
        </w:tabs>
        <w:rPr>
          <w:rFonts w:cs="Arial"/>
          <w:i/>
        </w:rPr>
      </w:pPr>
    </w:p>
    <w:p w14:paraId="0E3A54B2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Plaats</w:t>
      </w:r>
      <w:r>
        <w:rPr>
          <w:rFonts w:ascii="Arial" w:hAnsi="Arial" w:cs="Arial"/>
          <w:sz w:val="20"/>
        </w:rPr>
        <w:tab/>
        <w:t xml:space="preserve">: </w:t>
      </w:r>
    </w:p>
    <w:p w14:paraId="6ECFE6D6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38D78618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  <w:t xml:space="preserve">: </w:t>
      </w:r>
    </w:p>
    <w:p w14:paraId="3F40255B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1AE5D759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7E832926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Handtekening(en)</w:t>
      </w:r>
      <w:r>
        <w:rPr>
          <w:rFonts w:ascii="Arial" w:hAnsi="Arial" w:cs="Arial"/>
          <w:sz w:val="20"/>
        </w:rPr>
        <w:tab/>
        <w:t xml:space="preserve">: </w:t>
      </w:r>
    </w:p>
    <w:p w14:paraId="08CEA360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7A5E440E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0D65D768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17057040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46AFF4F5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………………………………………..</w:t>
      </w:r>
    </w:p>
    <w:p w14:paraId="67552D33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49B3E155" w14:textId="77777777" w:rsidR="009D3BF1" w:rsidRDefault="009D3BF1" w:rsidP="009D3B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Naam:</w:t>
      </w:r>
    </w:p>
    <w:p w14:paraId="14D8519F" w14:textId="77777777" w:rsidR="009D3BF1" w:rsidRDefault="009D3BF1" w:rsidP="009D3BF1">
      <w:pPr>
        <w:rPr>
          <w:rFonts w:cs="Arial"/>
          <w:b/>
          <w:u w:val="single"/>
        </w:rPr>
      </w:pPr>
    </w:p>
    <w:p w14:paraId="49C00F23" w14:textId="77777777" w:rsidR="009D3BF1" w:rsidRDefault="009D3BF1" w:rsidP="009D3BF1">
      <w:pPr>
        <w:spacing w:line="280" w:lineRule="atLeas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Is de aanvraag </w:t>
      </w:r>
      <w:r>
        <w:rPr>
          <w:rFonts w:ascii="Arial" w:hAnsi="Arial" w:cs="Arial"/>
          <w:b/>
          <w:i/>
          <w:sz w:val="16"/>
          <w:szCs w:val="16"/>
          <w:u w:val="single"/>
        </w:rPr>
        <w:t>rechtsgeldig</w:t>
      </w:r>
      <w:r>
        <w:rPr>
          <w:rFonts w:ascii="Arial" w:hAnsi="Arial" w:cs="Arial"/>
          <w:b/>
          <w:sz w:val="16"/>
          <w:szCs w:val="16"/>
          <w:u w:val="single"/>
        </w:rPr>
        <w:t xml:space="preserve"> ondertekend? </w:t>
      </w:r>
    </w:p>
    <w:p w14:paraId="68118B67" w14:textId="77777777" w:rsidR="009064E4" w:rsidRPr="00576EA5" w:rsidRDefault="009064E4" w:rsidP="009064E4">
      <w:pPr>
        <w:spacing w:line="280" w:lineRule="atLeast"/>
        <w:rPr>
          <w:rFonts w:ascii="Arial" w:hAnsi="Arial" w:cs="Arial"/>
          <w:sz w:val="16"/>
          <w:szCs w:val="16"/>
        </w:rPr>
      </w:pPr>
      <w:r w:rsidRPr="00576EA5">
        <w:rPr>
          <w:rFonts w:ascii="Arial" w:hAnsi="Arial" w:cs="Arial"/>
          <w:sz w:val="16"/>
          <w:szCs w:val="16"/>
        </w:rPr>
        <w:t xml:space="preserve">Dat wil zeggen dat degene(n) die op grond van de statuten bevoegd is (zijn) de organisatie te vertegenwoordigen, de aanvraag met hun voor- en achternaam en handtekening dienen te ondertekenen. </w:t>
      </w:r>
    </w:p>
    <w:p w14:paraId="041DD885" w14:textId="77777777" w:rsidR="009064E4" w:rsidRDefault="009064E4" w:rsidP="009064E4">
      <w:pPr>
        <w:spacing w:line="280" w:lineRule="atLeast"/>
        <w:rPr>
          <w:rFonts w:ascii="Arial" w:hAnsi="Arial" w:cs="Arial"/>
          <w:sz w:val="16"/>
          <w:szCs w:val="16"/>
        </w:rPr>
      </w:pPr>
      <w:r w:rsidRPr="00576EA5">
        <w:rPr>
          <w:rFonts w:ascii="Arial" w:hAnsi="Arial" w:cs="Arial"/>
          <w:sz w:val="16"/>
          <w:szCs w:val="16"/>
        </w:rPr>
        <w:t>Indien er uit uw statuten bijvoorbeeld blijkt dat ten minste twee bestuursleden aanvragen dienen te ondertekenen, dan dienen in dat geval beide bestuursleden dit aanvraagformulier te ondertekenen.</w:t>
      </w:r>
    </w:p>
    <w:p w14:paraId="08082197" w14:textId="77777777" w:rsidR="009D3BF1" w:rsidRDefault="009D3BF1" w:rsidP="001E4A3F">
      <w:pPr>
        <w:spacing w:line="280" w:lineRule="atLeast"/>
        <w:outlineLvl w:val="0"/>
        <w:rPr>
          <w:rFonts w:ascii="Arial" w:hAnsi="Arial"/>
          <w:sz w:val="20"/>
        </w:rPr>
      </w:pPr>
    </w:p>
    <w:sectPr w:rsidR="009D3BF1" w:rsidSect="00C525B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C8ED" w14:textId="77777777" w:rsidR="00461426" w:rsidRDefault="00461426">
      <w:r>
        <w:separator/>
      </w:r>
    </w:p>
  </w:endnote>
  <w:endnote w:type="continuationSeparator" w:id="0">
    <w:p w14:paraId="7746CD96" w14:textId="77777777" w:rsidR="00461426" w:rsidRDefault="004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A40B" w14:textId="77777777"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31E41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22F343A4" w14:textId="77777777"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E404" w14:textId="61A069B8"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2A1216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74441A08" w14:textId="77777777"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0FF4" w14:textId="77777777"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531E41">
      <w:rPr>
        <w:rStyle w:val="Paginanummer"/>
        <w:rFonts w:ascii="Arial" w:hAnsi="Arial"/>
        <w:noProof/>
        <w:sz w:val="20"/>
      </w:rPr>
      <w:t>5</w:t>
    </w:r>
    <w:r w:rsidRPr="008112B8">
      <w:rPr>
        <w:rStyle w:val="Paginanummer"/>
        <w:rFonts w:ascii="Arial" w:hAnsi="Arial"/>
        <w:sz w:val="20"/>
      </w:rPr>
      <w:fldChar w:fldCharType="end"/>
    </w:r>
  </w:p>
  <w:p w14:paraId="71FEBD68" w14:textId="77777777"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D731" w14:textId="77777777" w:rsidR="00461426" w:rsidRDefault="00461426"/>
  </w:footnote>
  <w:footnote w:type="continuationSeparator" w:id="0">
    <w:p w14:paraId="2447E111" w14:textId="77777777" w:rsidR="00461426" w:rsidRDefault="0046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8842" w14:textId="77777777"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31E41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7C9313FB" w14:textId="77777777"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18FF" w14:textId="77777777" w:rsidR="00E55B74" w:rsidRPr="00C86D2C" w:rsidRDefault="00E55B74" w:rsidP="00C86D2C">
    <w:pPr>
      <w:pStyle w:val="Koptekst"/>
    </w:pPr>
  </w:p>
  <w:p w14:paraId="20E8B06D" w14:textId="77777777" w:rsidR="00E55B74" w:rsidRPr="00C86D2C" w:rsidRDefault="00E55B74" w:rsidP="00C86D2C">
    <w:pPr>
      <w:pStyle w:val="Koptekst"/>
    </w:pPr>
  </w:p>
  <w:p w14:paraId="19C50B82" w14:textId="77777777" w:rsidR="00E55B74" w:rsidRPr="00C86D2C" w:rsidRDefault="00E55B74" w:rsidP="00C86D2C">
    <w:pPr>
      <w:pStyle w:val="Koptekst"/>
    </w:pPr>
  </w:p>
  <w:p w14:paraId="37573FC3" w14:textId="77777777" w:rsidR="00E55B74" w:rsidRDefault="00E55B74" w:rsidP="00C86D2C">
    <w:pPr>
      <w:pStyle w:val="Koptekst"/>
    </w:pPr>
  </w:p>
  <w:p w14:paraId="2935E4E6" w14:textId="7121CBB7" w:rsidR="00240405" w:rsidRPr="00183889" w:rsidRDefault="00E55B74" w:rsidP="00240405">
    <w:pPr>
      <w:pStyle w:val="formuliernaam"/>
      <w:rPr>
        <w:rFonts w:cs="Arial"/>
        <w:lang w:eastAsia="en-US"/>
      </w:rPr>
    </w:pPr>
    <w:r w:rsidRPr="00183889">
      <w:rPr>
        <w:rFonts w:cs="Arial"/>
        <w:szCs w:val="40"/>
      </w:rPr>
      <w:t xml:space="preserve">Aanvraagformulier </w:t>
    </w:r>
    <w:r w:rsidR="00240405" w:rsidRPr="00183889">
      <w:rPr>
        <w:rFonts w:cs="Arial"/>
        <w:lang w:eastAsia="en-US"/>
      </w:rPr>
      <w:t>Nad</w:t>
    </w:r>
    <w:r w:rsidR="00C22163">
      <w:rPr>
        <w:rFonts w:cs="Arial"/>
        <w:lang w:eastAsia="en-US"/>
      </w:rPr>
      <w:t>ere subsidieregels Monulisa 202</w:t>
    </w:r>
    <w:r w:rsidR="003C40DC">
      <w:rPr>
        <w:rFonts w:cs="Arial"/>
        <w:lang w:eastAsia="en-US"/>
      </w:rPr>
      <w:t>4</w:t>
    </w:r>
  </w:p>
  <w:p w14:paraId="139B02DB" w14:textId="77777777" w:rsidR="00E55B74" w:rsidRPr="00DA430F" w:rsidRDefault="00E55B74" w:rsidP="00C86D2C">
    <w:pPr>
      <w:pStyle w:val="Koptekst"/>
      <w:rPr>
        <w:rFonts w:ascii="Arial" w:hAnsi="Arial" w:cs="Arial"/>
        <w:b/>
        <w:sz w:val="40"/>
        <w:szCs w:val="40"/>
      </w:rPr>
    </w:pPr>
  </w:p>
  <w:p w14:paraId="3CC940FC" w14:textId="77777777" w:rsidR="00E55B74" w:rsidRPr="00C86D2C" w:rsidRDefault="00C73BB7" w:rsidP="00C86D2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D6FE862" wp14:editId="4932F182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ECA95" w14:textId="77777777"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21"/>
  </w:num>
  <w:num w:numId="17">
    <w:abstractNumId w:val="5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6"/>
  </w:num>
  <w:num w:numId="23">
    <w:abstractNumId w:val="17"/>
  </w:num>
  <w:num w:numId="24">
    <w:abstractNumId w:val="8"/>
  </w:num>
  <w:num w:numId="25">
    <w:abstractNumId w:val="15"/>
  </w:num>
  <w:num w:numId="26">
    <w:abstractNumId w:val="14"/>
  </w:num>
  <w:num w:numId="27">
    <w:abstractNumId w:val="19"/>
  </w:num>
  <w:num w:numId="28">
    <w:abstractNumId w:val="20"/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B7"/>
    <w:rsid w:val="000061F3"/>
    <w:rsid w:val="000114C6"/>
    <w:rsid w:val="00012C12"/>
    <w:rsid w:val="00013101"/>
    <w:rsid w:val="00022FF3"/>
    <w:rsid w:val="00034273"/>
    <w:rsid w:val="000435DC"/>
    <w:rsid w:val="00043D2B"/>
    <w:rsid w:val="0004487E"/>
    <w:rsid w:val="00051DE9"/>
    <w:rsid w:val="0005565E"/>
    <w:rsid w:val="0006587B"/>
    <w:rsid w:val="00074E20"/>
    <w:rsid w:val="00077E26"/>
    <w:rsid w:val="000846F7"/>
    <w:rsid w:val="00091EC7"/>
    <w:rsid w:val="00095C2F"/>
    <w:rsid w:val="000E05F6"/>
    <w:rsid w:val="000E5E5A"/>
    <w:rsid w:val="000E65D1"/>
    <w:rsid w:val="0010714D"/>
    <w:rsid w:val="00110AA5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769B"/>
    <w:rsid w:val="00170DD6"/>
    <w:rsid w:val="0017147F"/>
    <w:rsid w:val="00173896"/>
    <w:rsid w:val="00173E65"/>
    <w:rsid w:val="00177F94"/>
    <w:rsid w:val="00183201"/>
    <w:rsid w:val="00183889"/>
    <w:rsid w:val="00183C08"/>
    <w:rsid w:val="0018698E"/>
    <w:rsid w:val="001906CF"/>
    <w:rsid w:val="0019192F"/>
    <w:rsid w:val="00192BEF"/>
    <w:rsid w:val="001932A3"/>
    <w:rsid w:val="001943C7"/>
    <w:rsid w:val="001A5A0B"/>
    <w:rsid w:val="001B5DC1"/>
    <w:rsid w:val="001C3F41"/>
    <w:rsid w:val="001C6902"/>
    <w:rsid w:val="001D0813"/>
    <w:rsid w:val="001D0881"/>
    <w:rsid w:val="001D0DDB"/>
    <w:rsid w:val="001D6BF0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14E9D"/>
    <w:rsid w:val="00220F03"/>
    <w:rsid w:val="00221457"/>
    <w:rsid w:val="00230344"/>
    <w:rsid w:val="002338B4"/>
    <w:rsid w:val="002353F4"/>
    <w:rsid w:val="00240405"/>
    <w:rsid w:val="00243CE6"/>
    <w:rsid w:val="00245344"/>
    <w:rsid w:val="00246F26"/>
    <w:rsid w:val="00250212"/>
    <w:rsid w:val="00250D44"/>
    <w:rsid w:val="0025732A"/>
    <w:rsid w:val="00260E33"/>
    <w:rsid w:val="00265F90"/>
    <w:rsid w:val="00266ED9"/>
    <w:rsid w:val="00267F53"/>
    <w:rsid w:val="00272093"/>
    <w:rsid w:val="00272671"/>
    <w:rsid w:val="002755AB"/>
    <w:rsid w:val="00284824"/>
    <w:rsid w:val="00287926"/>
    <w:rsid w:val="002A1216"/>
    <w:rsid w:val="002A1F6C"/>
    <w:rsid w:val="002A2265"/>
    <w:rsid w:val="002B4F27"/>
    <w:rsid w:val="002C371D"/>
    <w:rsid w:val="002C6F9F"/>
    <w:rsid w:val="002D03AE"/>
    <w:rsid w:val="002D6D32"/>
    <w:rsid w:val="002E768A"/>
    <w:rsid w:val="002F20E8"/>
    <w:rsid w:val="002F3A07"/>
    <w:rsid w:val="002F686C"/>
    <w:rsid w:val="00314B3C"/>
    <w:rsid w:val="00320198"/>
    <w:rsid w:val="0032630D"/>
    <w:rsid w:val="00332C54"/>
    <w:rsid w:val="00357C54"/>
    <w:rsid w:val="00361FB6"/>
    <w:rsid w:val="00365E96"/>
    <w:rsid w:val="00377610"/>
    <w:rsid w:val="00377997"/>
    <w:rsid w:val="00377A93"/>
    <w:rsid w:val="00383972"/>
    <w:rsid w:val="00384AB9"/>
    <w:rsid w:val="003A3DC1"/>
    <w:rsid w:val="003B2F51"/>
    <w:rsid w:val="003C06D3"/>
    <w:rsid w:val="003C40DC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610AE"/>
    <w:rsid w:val="00461426"/>
    <w:rsid w:val="00480BA9"/>
    <w:rsid w:val="004818BD"/>
    <w:rsid w:val="0049709F"/>
    <w:rsid w:val="00497C6C"/>
    <w:rsid w:val="004A46D5"/>
    <w:rsid w:val="004A5B3F"/>
    <w:rsid w:val="004A5F82"/>
    <w:rsid w:val="004C002C"/>
    <w:rsid w:val="004C12D0"/>
    <w:rsid w:val="004D129C"/>
    <w:rsid w:val="004D7E62"/>
    <w:rsid w:val="004F0451"/>
    <w:rsid w:val="004F4F51"/>
    <w:rsid w:val="00507DC1"/>
    <w:rsid w:val="00507E78"/>
    <w:rsid w:val="005114A5"/>
    <w:rsid w:val="00513166"/>
    <w:rsid w:val="00531E41"/>
    <w:rsid w:val="00532FDB"/>
    <w:rsid w:val="0053383B"/>
    <w:rsid w:val="005342F9"/>
    <w:rsid w:val="00535DB7"/>
    <w:rsid w:val="00536F75"/>
    <w:rsid w:val="00551BF1"/>
    <w:rsid w:val="005530C8"/>
    <w:rsid w:val="00557A8F"/>
    <w:rsid w:val="00562675"/>
    <w:rsid w:val="005642C4"/>
    <w:rsid w:val="005671DB"/>
    <w:rsid w:val="00581BC5"/>
    <w:rsid w:val="00583142"/>
    <w:rsid w:val="00585437"/>
    <w:rsid w:val="00595255"/>
    <w:rsid w:val="005A2B57"/>
    <w:rsid w:val="005A318A"/>
    <w:rsid w:val="005B7D77"/>
    <w:rsid w:val="005C10CF"/>
    <w:rsid w:val="005D02BA"/>
    <w:rsid w:val="005D0B99"/>
    <w:rsid w:val="005D658E"/>
    <w:rsid w:val="005E2059"/>
    <w:rsid w:val="005E3C3D"/>
    <w:rsid w:val="005F0DAD"/>
    <w:rsid w:val="005F2C0D"/>
    <w:rsid w:val="005F3FCB"/>
    <w:rsid w:val="00600413"/>
    <w:rsid w:val="00600610"/>
    <w:rsid w:val="00604C10"/>
    <w:rsid w:val="00607743"/>
    <w:rsid w:val="00612CDE"/>
    <w:rsid w:val="0062205B"/>
    <w:rsid w:val="00622452"/>
    <w:rsid w:val="00622E94"/>
    <w:rsid w:val="0066296F"/>
    <w:rsid w:val="006653BF"/>
    <w:rsid w:val="00670276"/>
    <w:rsid w:val="00675010"/>
    <w:rsid w:val="00676F59"/>
    <w:rsid w:val="0068084F"/>
    <w:rsid w:val="0068553B"/>
    <w:rsid w:val="0069265A"/>
    <w:rsid w:val="006A192B"/>
    <w:rsid w:val="006A3FDF"/>
    <w:rsid w:val="006A49DB"/>
    <w:rsid w:val="006A6A61"/>
    <w:rsid w:val="006A75A7"/>
    <w:rsid w:val="006B20AA"/>
    <w:rsid w:val="006B70A6"/>
    <w:rsid w:val="006E0D65"/>
    <w:rsid w:val="006E5006"/>
    <w:rsid w:val="006E5394"/>
    <w:rsid w:val="00702479"/>
    <w:rsid w:val="00711103"/>
    <w:rsid w:val="0071537B"/>
    <w:rsid w:val="00744E04"/>
    <w:rsid w:val="0075140A"/>
    <w:rsid w:val="00751A3A"/>
    <w:rsid w:val="00771CC5"/>
    <w:rsid w:val="00783976"/>
    <w:rsid w:val="00791784"/>
    <w:rsid w:val="007A0797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5170"/>
    <w:rsid w:val="007D76D1"/>
    <w:rsid w:val="007E4A3F"/>
    <w:rsid w:val="007E6F93"/>
    <w:rsid w:val="00807D85"/>
    <w:rsid w:val="008112B8"/>
    <w:rsid w:val="0081481B"/>
    <w:rsid w:val="00817A7E"/>
    <w:rsid w:val="0082284E"/>
    <w:rsid w:val="00823E2C"/>
    <w:rsid w:val="00825A28"/>
    <w:rsid w:val="00845105"/>
    <w:rsid w:val="00857876"/>
    <w:rsid w:val="0086180C"/>
    <w:rsid w:val="0086255F"/>
    <w:rsid w:val="00864CA4"/>
    <w:rsid w:val="00877B27"/>
    <w:rsid w:val="00880D1B"/>
    <w:rsid w:val="00883BB1"/>
    <w:rsid w:val="0089250A"/>
    <w:rsid w:val="008B2CDD"/>
    <w:rsid w:val="008B4F9D"/>
    <w:rsid w:val="008B7AD0"/>
    <w:rsid w:val="008C7264"/>
    <w:rsid w:val="008D055E"/>
    <w:rsid w:val="008D2419"/>
    <w:rsid w:val="008D4B70"/>
    <w:rsid w:val="008E1479"/>
    <w:rsid w:val="008F3763"/>
    <w:rsid w:val="00902246"/>
    <w:rsid w:val="009064E4"/>
    <w:rsid w:val="009148AF"/>
    <w:rsid w:val="0092211A"/>
    <w:rsid w:val="00923E58"/>
    <w:rsid w:val="00935559"/>
    <w:rsid w:val="00940A73"/>
    <w:rsid w:val="00962D3E"/>
    <w:rsid w:val="0097247C"/>
    <w:rsid w:val="00977AF6"/>
    <w:rsid w:val="00990534"/>
    <w:rsid w:val="0099417C"/>
    <w:rsid w:val="00995AB3"/>
    <w:rsid w:val="00995C97"/>
    <w:rsid w:val="009977E3"/>
    <w:rsid w:val="009A7E5F"/>
    <w:rsid w:val="009C09F1"/>
    <w:rsid w:val="009C1281"/>
    <w:rsid w:val="009C1B1A"/>
    <w:rsid w:val="009C6C28"/>
    <w:rsid w:val="009D3BF1"/>
    <w:rsid w:val="009D482C"/>
    <w:rsid w:val="009D58E3"/>
    <w:rsid w:val="009D723D"/>
    <w:rsid w:val="009D7482"/>
    <w:rsid w:val="009E299B"/>
    <w:rsid w:val="009F05D2"/>
    <w:rsid w:val="00A05EDB"/>
    <w:rsid w:val="00A23FE3"/>
    <w:rsid w:val="00A41916"/>
    <w:rsid w:val="00A5184E"/>
    <w:rsid w:val="00A52AC8"/>
    <w:rsid w:val="00A554CE"/>
    <w:rsid w:val="00A56A23"/>
    <w:rsid w:val="00A73F01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B4768"/>
    <w:rsid w:val="00AC2F73"/>
    <w:rsid w:val="00AC3696"/>
    <w:rsid w:val="00AC7E81"/>
    <w:rsid w:val="00AE1258"/>
    <w:rsid w:val="00AF3B0B"/>
    <w:rsid w:val="00AF71F1"/>
    <w:rsid w:val="00B03B0B"/>
    <w:rsid w:val="00B041F1"/>
    <w:rsid w:val="00B05F4E"/>
    <w:rsid w:val="00B1144A"/>
    <w:rsid w:val="00B21BEE"/>
    <w:rsid w:val="00B22334"/>
    <w:rsid w:val="00B307B9"/>
    <w:rsid w:val="00B34771"/>
    <w:rsid w:val="00B44BD6"/>
    <w:rsid w:val="00B52423"/>
    <w:rsid w:val="00B52F6E"/>
    <w:rsid w:val="00B55621"/>
    <w:rsid w:val="00B60DD3"/>
    <w:rsid w:val="00B66A2F"/>
    <w:rsid w:val="00B82497"/>
    <w:rsid w:val="00B82C71"/>
    <w:rsid w:val="00B85F9F"/>
    <w:rsid w:val="00B918B0"/>
    <w:rsid w:val="00B921B9"/>
    <w:rsid w:val="00BA2612"/>
    <w:rsid w:val="00BB3401"/>
    <w:rsid w:val="00BB59B3"/>
    <w:rsid w:val="00BB75D6"/>
    <w:rsid w:val="00BC33D9"/>
    <w:rsid w:val="00BD00E0"/>
    <w:rsid w:val="00BD0DE1"/>
    <w:rsid w:val="00BD380E"/>
    <w:rsid w:val="00BE72D7"/>
    <w:rsid w:val="00BF12A4"/>
    <w:rsid w:val="00BF14C0"/>
    <w:rsid w:val="00BF4131"/>
    <w:rsid w:val="00BF5091"/>
    <w:rsid w:val="00C00E6D"/>
    <w:rsid w:val="00C12514"/>
    <w:rsid w:val="00C13B8F"/>
    <w:rsid w:val="00C17060"/>
    <w:rsid w:val="00C22163"/>
    <w:rsid w:val="00C224FC"/>
    <w:rsid w:val="00C34666"/>
    <w:rsid w:val="00C40369"/>
    <w:rsid w:val="00C424A5"/>
    <w:rsid w:val="00C439C4"/>
    <w:rsid w:val="00C45B1C"/>
    <w:rsid w:val="00C45B50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C0159"/>
    <w:rsid w:val="00CC07CB"/>
    <w:rsid w:val="00CC2B0B"/>
    <w:rsid w:val="00CC52F8"/>
    <w:rsid w:val="00CD0540"/>
    <w:rsid w:val="00CD2716"/>
    <w:rsid w:val="00CE31B8"/>
    <w:rsid w:val="00CF6702"/>
    <w:rsid w:val="00D0178E"/>
    <w:rsid w:val="00D04130"/>
    <w:rsid w:val="00D05060"/>
    <w:rsid w:val="00D12B15"/>
    <w:rsid w:val="00D20BC7"/>
    <w:rsid w:val="00D20EE3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7285"/>
    <w:rsid w:val="00E13AD0"/>
    <w:rsid w:val="00E15998"/>
    <w:rsid w:val="00E2243C"/>
    <w:rsid w:val="00E2372B"/>
    <w:rsid w:val="00E257DB"/>
    <w:rsid w:val="00E258B2"/>
    <w:rsid w:val="00E31063"/>
    <w:rsid w:val="00E40ED8"/>
    <w:rsid w:val="00E42713"/>
    <w:rsid w:val="00E505F6"/>
    <w:rsid w:val="00E55881"/>
    <w:rsid w:val="00E55B74"/>
    <w:rsid w:val="00E61589"/>
    <w:rsid w:val="00E626C0"/>
    <w:rsid w:val="00E7315D"/>
    <w:rsid w:val="00E7653A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70AA1"/>
    <w:rsid w:val="00F75709"/>
    <w:rsid w:val="00F8104A"/>
    <w:rsid w:val="00F8503C"/>
    <w:rsid w:val="00F8737B"/>
    <w:rsid w:val="00F9298E"/>
    <w:rsid w:val="00FC0464"/>
    <w:rsid w:val="00FC4299"/>
    <w:rsid w:val="00FC729C"/>
    <w:rsid w:val="00FD2164"/>
    <w:rsid w:val="00FE58CA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96654AC"/>
  <w15:docId w15:val="{9CEA88A6-B5C9-47EB-8B8F-E45BD856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Besluit xmlns="30bf72f1-eaca-4820-ba1f-387fc070811c">Selecteer...</PRL_Besluit>
    <PRL_Documentsoort xmlns="fcb750c8-6e58-4552-b70f-9122fa8e6f22">Informatie</PRL_Documentsoort>
    <CSG_DocumentSetNr xmlns="30bf72f1-eaca-4820-ba1f-387fc070811c" xsi:nil="true"/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Ontvangstdatum xmlns="30bf72f1-eaca-4820-ba1f-387fc070811c" xsi:nil="true"/>
    <CSG_ZAK_Archiefnominatie xmlns="039c384a-294c-46eb-bf29-17daaeb74222" xsi:nil="true"/>
    <PRL_DOC_Verzenddatum xmlns="30bf72f1-eaca-4820-ba1f-387fc070811c" xsi:nil="true"/>
    <CSG_HoofdDocumentNr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DOC-00647127</PRL_DocumentNummer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>Selecteer...</PRL_DossierCluster>
    <PRL_NAWNaam xmlns="698ae1af-a359-4a58-ab7b-443aa3d905f7" xsi:nil="true"/>
    <CSG_NAWID xmlns="b9d520db-2baa-40e7-873d-d8e5f8b095d4" xsi:nil="true"/>
    <PRL_DocumentBron xmlns="b9d520db-2baa-40e7-873d-d8e5f8b095d4" xsi:nil="true"/>
    <PRL_NAWCorrespondentieAdres xmlns="698ae1af-a359-4a58-ab7b-443aa3d905f7" xsi:nil="true"/>
    <PRL_Medewerker xmlns="fcb750c8-6e58-4552-b70f-9122fa8e6f22">
      <UserInfo>
        <DisplayName>Tang, Karin</DisplayName>
        <AccountId>1284</AccountId>
        <AccountType/>
      </UserInfo>
    </PRL_Medewerker>
    <PRL_DOS_Verantworg xmlns="30bf72f1-eaca-4820-ba1f-387fc070811c">
      <UserInfo>
        <DisplayName/>
        <AccountId xsi:nil="true"/>
        <AccountType/>
      </UserInfo>
    </PRL_DOS_Verantworg>
    <CSG_SEP1 xmlns="30bf72f1-eaca-4820-ba1f-387fc070811c" xsi:nil="true"/>
    <PRL_DossierNummer xmlns="fcb750c8-6e58-4552-b70f-9122fa8e6f22">DOS-00067961</PRL_DossierNummer>
    <PRL_NAWCorrespondentieWoonplaats xmlns="698ae1af-a359-4a58-ab7b-443aa3d905f7" xsi:nil="true"/>
    <_dlc_DocId xmlns="fcb750c8-6e58-4552-b70f-9122fa8e6f22">7FEURARHTZFS-1054938004-2</_dlc_DocId>
    <_dlc_DocIdUrl xmlns="fcb750c8-6e58-4552-b70f-9122fa8e6f22">
      <Url>https://sharepoint.prvlimburg.nl/sites/B05_W07/DOS-00067961/_layouts/15/DocIdRedir.aspx?ID=7FEURARHTZFS-1054938004-2</Url>
      <Description>7FEURARHTZFS-1054938004-2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391B8D4866B0F944AE1642050568F80E" ma:contentTypeVersion="0" ma:contentTypeDescription="Een nieuw document maken." ma:contentTypeScope="" ma:versionID="250eed97fb0081ea07afb9165ff0c855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039c384a-294c-46eb-bf29-17daaeb74222" xmlns:ns6="698ae1af-a359-4a58-ab7b-443aa3d905f7" xmlns:ns7="65775081-4821-478b-a75a-bb24d398bc4d" xmlns:ns8="b9d520db-2baa-40e7-873d-d8e5f8b095d4" targetNamespace="http://schemas.microsoft.com/office/2006/metadata/properties" ma:root="true" ma:fieldsID="64f59545c131a35a8a16a244a1938ecb" ns1:_="" ns2:_="" ns4:_="" ns5:_="" ns6:_="" ns7:_="" ns8:_="">
    <xsd:import namespace="30bf72f1-eaca-4820-ba1f-387fc070811c"/>
    <xsd:import namespace="fcb750c8-6e58-4552-b70f-9122fa8e6f22"/>
    <xsd:import namespace="b0d25f5f-3455-43ab-a53f-132be5aea04d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1:CSG_Ontvangstdatum" minOccurs="0"/>
                <xsd:element ref="ns1:PRL_DOC_Verzenddatum" minOccurs="0"/>
                <xsd:element ref="ns1:PRL_DOC_Eigenarchiefactie" minOccurs="0"/>
                <xsd:element ref="ns5:CSG_ZAK_Archiefnominatie" minOccurs="0"/>
                <xsd:element ref="ns1:PRL_DOS_Archiefactietermijn" minOccurs="0"/>
                <xsd:element ref="ns2:PRL_Vernietigingsdatum" minOccurs="0"/>
                <xsd:element ref="ns1:CSG_DocumentSetNr" minOccurs="0"/>
                <xsd:element ref="ns1:CSG_HoofdDocumentNr" minOccurs="0"/>
                <xsd:element ref="ns1:CSG_SEP2" minOccurs="0"/>
                <xsd:element ref="ns6:PRL_NAWNaam" minOccurs="0"/>
                <xsd:element ref="ns6:PRL_NAWCorrespondentieAdres" minOccurs="0"/>
                <xsd:element ref="ns6:PRL_NAWCorrespondentieNr" minOccurs="0"/>
                <xsd:element ref="ns6:PRL_NAWCorrespondentiePostcode" minOccurs="0"/>
                <xsd:element ref="ns6:PRL_NAWCorrespondentieWoonplaats" minOccurs="0"/>
                <xsd:element ref="ns7:CSG_NAWLand" minOccurs="0"/>
                <xsd:element ref="ns6:PRL_Telefoon" minOccurs="0"/>
                <xsd:element ref="ns1:PRL_Emailadresnaw" minOccurs="0"/>
                <xsd:element ref="ns8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8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CSG_Ontvangstdatum" ma:index="10" nillable="true" ma:displayName="Ontvangstdatum" ma:format="DateOnly" ma:internalName="CSG_Ontvangstdatum" ma:readOnly="false">
      <xsd:simpleType>
        <xsd:restriction base="dms:DateTime"/>
      </xsd:simpleType>
    </xsd:element>
    <xsd:element name="PRL_DOC_Verzenddatum" ma:index="11" nillable="true" ma:displayName="Verzenddatum" ma:format="DateOnly" ma:internalName="PRL_DOC_Verzenddatum" ma:readOnly="false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 ma:readOnly="fals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 ma:readOnly="false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 ma:readOnly="false">
      <xsd:simpleType>
        <xsd:restriction base="dms:Choice">
          <xsd:enumeration value="Annotatie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Mededeling portefeuillehouder"/>
          <xsd:enumeration value="Moties, toezeggingen, aanbevelingen PS"/>
          <xsd:enumeration value="Opdracht(formulering)"/>
          <xsd:enumeration value="Overzicht/lijst"/>
          <xsd:enumeration value="Persbericht"/>
          <xsd:enumeration value="Plan"/>
          <xsd:enumeration value="Presentatie"/>
          <xsd:enumeration value="PS brief"/>
          <xsd:enumeration value="PS Informerend stuk"/>
          <xsd:enumeration value="PS Sonderend stuk"/>
          <xsd:enumeration value="PS Statenbesluit"/>
          <xsd:enumeration value="PS Statenvoorstel"/>
          <xsd:enumeration value="Publicatie"/>
          <xsd:enumeration value="Rapport/Rapportage"/>
          <xsd:enumeration value="RO nota"/>
          <xsd:enumeration value="Uitvoerings- en beleidskader"/>
          <xsd:enumeration value="Verslag"/>
          <xsd:enumeration value="Wensen en bedenkingen PS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EuregioMaasRijn"/>
          <xsd:enumeration value="Cluster Facilitaire Dienstverlening"/>
          <xsd:enumeration value="Cluster Financiën"/>
          <xsd:enumeration value="Cluster Grond en Vastgoed"/>
          <xsd:enumeration value="Cluster Inkoop en Aanbestedingen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F337-7043-4EBC-9A67-4BBE70BB8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1BB2F-F1C5-4F29-A7CB-E3D6D0A1EBD0}">
  <ds:schemaRefs>
    <ds:schemaRef ds:uri="b9d520db-2baa-40e7-873d-d8e5f8b095d4"/>
    <ds:schemaRef ds:uri="b0d25f5f-3455-43ab-a53f-132be5aea04d"/>
    <ds:schemaRef ds:uri="http://purl.org/dc/terms/"/>
    <ds:schemaRef ds:uri="http://schemas.openxmlformats.org/package/2006/metadata/core-properties"/>
    <ds:schemaRef ds:uri="039c384a-294c-46eb-bf29-17daaeb74222"/>
    <ds:schemaRef ds:uri="http://schemas.microsoft.com/office/2006/documentManagement/types"/>
    <ds:schemaRef ds:uri="http://schemas.microsoft.com/office/infopath/2007/PartnerControls"/>
    <ds:schemaRef ds:uri="65775081-4821-478b-a75a-bb24d398bc4d"/>
    <ds:schemaRef ds:uri="http://schemas.microsoft.com/office/2006/metadata/properties"/>
    <ds:schemaRef ds:uri="http://purl.org/dc/elements/1.1/"/>
    <ds:schemaRef ds:uri="fcb750c8-6e58-4552-b70f-9122fa8e6f22"/>
    <ds:schemaRef ds:uri="698ae1af-a359-4a58-ab7b-443aa3d905f7"/>
    <ds:schemaRef ds:uri="30bf72f1-eaca-4820-ba1f-387fc07081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818F21-80EE-47A8-A0F7-27AA3B50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1A3E0-403A-48D9-BAE4-F4882A1175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0EBCC0-535B-4998-B28D-6695D425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analoog aanvraagformulier_nadere subsidieregels Monulisa 2024</vt:lpstr>
    </vt:vector>
  </TitlesOfParts>
  <Company>Gouvernement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analoog aanvraagformulier_nadere subsidieregels Monulisa 2024</dc:title>
  <dc:creator>Hermans, Christianne</dc:creator>
  <dc:description/>
  <cp:lastModifiedBy>Ortmans, Marco</cp:lastModifiedBy>
  <cp:revision>2</cp:revision>
  <cp:lastPrinted>2024-04-29T14:48:00Z</cp:lastPrinted>
  <dcterms:created xsi:type="dcterms:W3CDTF">2024-05-31T07:28:00Z</dcterms:created>
  <dcterms:modified xsi:type="dcterms:W3CDTF">2024-05-31T07:28:00Z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0x010100AFE9EB2BDEAF554BAA044162362F5A500097733A7A9975D44189963422AC5C4F0300391B8D4866B0F944AE1642050568F80E</vt:lpwstr>
  </property>
  <property fmtid="{D5CDD505-2E9C-101B-9397-08002B2CF9AE}" pid="3" name="_dlc_DocIdItemGuid">
    <vt:lpwstr>8d59f118-a97d-4393-ae03-f895dc28e108</vt:lpwstr>
  </property>
</Properties>
</file>